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A63D41" w14:textId="77777777" w:rsidR="005A3831" w:rsidRDefault="00020F3E">
      <w:pPr>
        <w:widowControl w:val="0"/>
        <w:pBdr>
          <w:top w:val="nil"/>
          <w:left w:val="nil"/>
          <w:bottom w:val="nil"/>
          <w:right w:val="nil"/>
          <w:between w:val="nil"/>
        </w:pBdr>
        <w:spacing w:after="0"/>
        <w:jc w:val="center"/>
      </w:pPr>
      <w:r>
        <w:rPr>
          <w:noProof/>
        </w:rPr>
        <w:drawing>
          <wp:inline distT="114300" distB="114300" distL="114300" distR="114300" wp14:anchorId="4EA63FD8" wp14:editId="4EA63FD9">
            <wp:extent cx="1200150" cy="12001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200150" cy="1200150"/>
                    </a:xfrm>
                    <a:prstGeom prst="rect">
                      <a:avLst/>
                    </a:prstGeom>
                    <a:ln/>
                  </pic:spPr>
                </pic:pic>
              </a:graphicData>
            </a:graphic>
          </wp:inline>
        </w:drawing>
      </w:r>
    </w:p>
    <w:p w14:paraId="4EA63D42" w14:textId="77777777" w:rsidR="005A3831" w:rsidRDefault="00020F3E">
      <w:pPr>
        <w:widowControl w:val="0"/>
        <w:spacing w:after="0" w:line="360" w:lineRule="auto"/>
        <w:jc w:val="center"/>
        <w:rPr>
          <w:rFonts w:ascii="Arial" w:eastAsia="Arial" w:hAnsi="Arial" w:cs="Arial"/>
          <w:b/>
          <w:color w:val="C00000"/>
          <w:sz w:val="36"/>
          <w:szCs w:val="36"/>
        </w:rPr>
      </w:pPr>
      <w:proofErr w:type="spellStart"/>
      <w:r>
        <w:rPr>
          <w:rFonts w:ascii="Arial" w:eastAsia="Arial" w:hAnsi="Arial" w:cs="Arial"/>
          <w:b/>
          <w:color w:val="C00000"/>
          <w:sz w:val="36"/>
          <w:szCs w:val="36"/>
        </w:rPr>
        <w:t>Sticklepath</w:t>
      </w:r>
      <w:proofErr w:type="spellEnd"/>
      <w:r>
        <w:rPr>
          <w:rFonts w:ascii="Arial" w:eastAsia="Arial" w:hAnsi="Arial" w:cs="Arial"/>
          <w:b/>
          <w:color w:val="C00000"/>
          <w:sz w:val="36"/>
          <w:szCs w:val="36"/>
        </w:rPr>
        <w:t xml:space="preserve"> Primary Academy </w:t>
      </w:r>
    </w:p>
    <w:p w14:paraId="4EA63D43" w14:textId="77777777" w:rsidR="005A3831" w:rsidRDefault="00020F3E">
      <w:pPr>
        <w:widowControl w:val="0"/>
        <w:spacing w:after="0" w:line="360" w:lineRule="auto"/>
        <w:jc w:val="center"/>
        <w:rPr>
          <w:rFonts w:ascii="Arial" w:eastAsia="Arial" w:hAnsi="Arial" w:cs="Arial"/>
          <w:b/>
          <w:color w:val="C00000"/>
          <w:sz w:val="24"/>
          <w:szCs w:val="24"/>
        </w:rPr>
      </w:pPr>
      <w:r>
        <w:rPr>
          <w:rFonts w:ascii="Arial" w:eastAsia="Arial" w:hAnsi="Arial" w:cs="Arial"/>
          <w:b/>
          <w:color w:val="C00000"/>
          <w:sz w:val="36"/>
          <w:szCs w:val="36"/>
        </w:rPr>
        <w:t>SEND Information report</w:t>
      </w:r>
    </w:p>
    <w:p w14:paraId="4EA63D44" w14:textId="77777777" w:rsidR="005A3831" w:rsidRDefault="005A3831">
      <w:pPr>
        <w:widowControl w:val="0"/>
        <w:spacing w:after="0" w:line="360" w:lineRule="auto"/>
        <w:jc w:val="center"/>
        <w:rPr>
          <w:rFonts w:ascii="Arial" w:eastAsia="Arial" w:hAnsi="Arial" w:cs="Arial"/>
          <w:b/>
          <w:color w:val="C00000"/>
          <w:sz w:val="24"/>
          <w:szCs w:val="24"/>
        </w:rPr>
      </w:pPr>
    </w:p>
    <w:p w14:paraId="4EA63D45" w14:textId="77777777" w:rsidR="005A3831" w:rsidRDefault="005A3831">
      <w:pPr>
        <w:widowControl w:val="0"/>
        <w:spacing w:after="0" w:line="360" w:lineRule="auto"/>
        <w:rPr>
          <w:rFonts w:ascii="Times New Roman" w:eastAsia="Times New Roman" w:hAnsi="Times New Roman" w:cs="Times New Roman"/>
          <w:color w:val="C00000"/>
          <w:sz w:val="24"/>
          <w:szCs w:val="24"/>
        </w:rPr>
      </w:pPr>
    </w:p>
    <w:p w14:paraId="4EA63D46" w14:textId="77777777" w:rsidR="005A3831" w:rsidRDefault="00020F3E">
      <w:pPr>
        <w:widowControl w:val="0"/>
        <w:spacing w:after="0" w:line="240" w:lineRule="auto"/>
        <w:ind w:right="80"/>
        <w:jc w:val="both"/>
        <w:rPr>
          <w:rFonts w:ascii="Times New Roman" w:eastAsia="Times New Roman" w:hAnsi="Times New Roman" w:cs="Times New Roman"/>
          <w:sz w:val="24"/>
          <w:szCs w:val="24"/>
        </w:rPr>
      </w:pPr>
      <w:r>
        <w:rPr>
          <w:rFonts w:ascii="Arial" w:eastAsia="Arial" w:hAnsi="Arial" w:cs="Arial"/>
          <w:sz w:val="24"/>
          <w:szCs w:val="24"/>
        </w:rPr>
        <w:t xml:space="preserve">Under the new Special Educational Needs and Disability Code of Practice (Department for Education, Department of Health, 2014) schools and settings are required to produce a SEN Information report. This needs to be published on the school’s website, kept </w:t>
      </w:r>
      <w:proofErr w:type="gramStart"/>
      <w:r>
        <w:rPr>
          <w:rFonts w:ascii="Arial" w:eastAsia="Arial" w:hAnsi="Arial" w:cs="Arial"/>
          <w:sz w:val="24"/>
          <w:szCs w:val="24"/>
        </w:rPr>
        <w:t>up-to-date</w:t>
      </w:r>
      <w:proofErr w:type="gramEnd"/>
      <w:r>
        <w:rPr>
          <w:rFonts w:ascii="Arial" w:eastAsia="Arial" w:hAnsi="Arial" w:cs="Arial"/>
          <w:sz w:val="24"/>
          <w:szCs w:val="24"/>
        </w:rPr>
        <w:t>- with changes and revised at least annually</w:t>
      </w:r>
    </w:p>
    <w:p w14:paraId="4EA63D47" w14:textId="77777777" w:rsidR="005A3831" w:rsidRDefault="005A3831">
      <w:pPr>
        <w:widowControl w:val="0"/>
        <w:spacing w:after="0" w:line="240" w:lineRule="auto"/>
        <w:jc w:val="both"/>
        <w:rPr>
          <w:rFonts w:ascii="Times New Roman" w:eastAsia="Times New Roman" w:hAnsi="Times New Roman" w:cs="Times New Roman"/>
          <w:sz w:val="24"/>
          <w:szCs w:val="24"/>
        </w:rPr>
      </w:pPr>
    </w:p>
    <w:p w14:paraId="4EA63D48" w14:textId="77777777" w:rsidR="005A3831" w:rsidRDefault="00020F3E">
      <w:pPr>
        <w:widowControl w:val="0"/>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Please note that for ease of reference the term:</w:t>
      </w:r>
    </w:p>
    <w:p w14:paraId="4EA63D49" w14:textId="77777777" w:rsidR="005A3831" w:rsidRDefault="005A3831">
      <w:pPr>
        <w:widowControl w:val="0"/>
        <w:spacing w:after="0" w:line="240" w:lineRule="auto"/>
        <w:jc w:val="both"/>
        <w:rPr>
          <w:rFonts w:ascii="Times New Roman" w:eastAsia="Times New Roman" w:hAnsi="Times New Roman" w:cs="Times New Roman"/>
          <w:sz w:val="24"/>
          <w:szCs w:val="24"/>
        </w:rPr>
      </w:pPr>
    </w:p>
    <w:p w14:paraId="4EA63D4A" w14:textId="77777777" w:rsidR="005A3831" w:rsidRDefault="00020F3E">
      <w:pPr>
        <w:widowControl w:val="0"/>
        <w:numPr>
          <w:ilvl w:val="0"/>
          <w:numId w:val="19"/>
        </w:numPr>
        <w:spacing w:after="0" w:line="240" w:lineRule="auto"/>
        <w:ind w:right="600"/>
        <w:jc w:val="both"/>
        <w:rPr>
          <w:rFonts w:ascii="Noto Sans Symbols" w:eastAsia="Noto Sans Symbols" w:hAnsi="Noto Sans Symbols" w:cs="Noto Sans Symbols"/>
          <w:sz w:val="24"/>
          <w:szCs w:val="24"/>
        </w:rPr>
      </w:pPr>
      <w:r>
        <w:rPr>
          <w:rFonts w:ascii="Arial" w:eastAsia="Arial" w:hAnsi="Arial" w:cs="Arial"/>
          <w:b/>
          <w:sz w:val="24"/>
          <w:szCs w:val="24"/>
        </w:rPr>
        <w:t xml:space="preserve">schools </w:t>
      </w:r>
      <w:proofErr w:type="gramStart"/>
      <w:r>
        <w:rPr>
          <w:rFonts w:ascii="Arial" w:eastAsia="Arial" w:hAnsi="Arial" w:cs="Arial"/>
          <w:sz w:val="24"/>
          <w:szCs w:val="24"/>
        </w:rPr>
        <w:t>has</w:t>
      </w:r>
      <w:proofErr w:type="gramEnd"/>
      <w:r>
        <w:rPr>
          <w:rFonts w:ascii="Arial" w:eastAsia="Arial" w:hAnsi="Arial" w:cs="Arial"/>
          <w:sz w:val="24"/>
          <w:szCs w:val="24"/>
        </w:rPr>
        <w:t xml:space="preserve"> been used to represent all schools, colleges and settings that are</w:t>
      </w:r>
      <w:r>
        <w:rPr>
          <w:rFonts w:ascii="Arial" w:eastAsia="Arial" w:hAnsi="Arial" w:cs="Arial"/>
          <w:b/>
          <w:sz w:val="24"/>
          <w:szCs w:val="24"/>
        </w:rPr>
        <w:t xml:space="preserve"> </w:t>
      </w:r>
      <w:r>
        <w:rPr>
          <w:rFonts w:ascii="Arial" w:eastAsia="Arial" w:hAnsi="Arial" w:cs="Arial"/>
          <w:sz w:val="24"/>
          <w:szCs w:val="24"/>
        </w:rPr>
        <w:t xml:space="preserve">required to have regard to the Code of Practice (2014) </w:t>
      </w:r>
    </w:p>
    <w:p w14:paraId="4EA63D4B" w14:textId="77777777" w:rsidR="005A3831" w:rsidRDefault="00020F3E">
      <w:pPr>
        <w:widowControl w:val="0"/>
        <w:numPr>
          <w:ilvl w:val="0"/>
          <w:numId w:val="19"/>
        </w:numPr>
        <w:spacing w:after="0" w:line="240" w:lineRule="auto"/>
        <w:jc w:val="both"/>
        <w:rPr>
          <w:rFonts w:ascii="Noto Sans Symbols" w:eastAsia="Noto Sans Symbols" w:hAnsi="Noto Sans Symbols" w:cs="Noto Sans Symbols"/>
          <w:sz w:val="24"/>
          <w:szCs w:val="24"/>
        </w:rPr>
      </w:pPr>
      <w:r>
        <w:rPr>
          <w:rFonts w:ascii="Arial" w:eastAsia="Arial" w:hAnsi="Arial" w:cs="Arial"/>
          <w:b/>
          <w:sz w:val="24"/>
          <w:szCs w:val="24"/>
        </w:rPr>
        <w:t xml:space="preserve">parent </w:t>
      </w:r>
      <w:r>
        <w:rPr>
          <w:rFonts w:ascii="Arial" w:eastAsia="Arial" w:hAnsi="Arial" w:cs="Arial"/>
          <w:sz w:val="24"/>
          <w:szCs w:val="24"/>
        </w:rPr>
        <w:t>has been used to represent both parents and carers</w:t>
      </w:r>
      <w:r>
        <w:rPr>
          <w:rFonts w:ascii="Arial" w:eastAsia="Arial" w:hAnsi="Arial" w:cs="Arial"/>
          <w:b/>
          <w:sz w:val="24"/>
          <w:szCs w:val="24"/>
        </w:rPr>
        <w:t xml:space="preserve"> </w:t>
      </w:r>
    </w:p>
    <w:p w14:paraId="4EA63D4C" w14:textId="77777777" w:rsidR="005A3831" w:rsidRDefault="00020F3E">
      <w:pPr>
        <w:widowControl w:val="0"/>
        <w:numPr>
          <w:ilvl w:val="0"/>
          <w:numId w:val="19"/>
        </w:numPr>
        <w:spacing w:after="0" w:line="240" w:lineRule="auto"/>
        <w:jc w:val="both"/>
        <w:rPr>
          <w:rFonts w:ascii="Noto Sans Symbols" w:eastAsia="Noto Sans Symbols" w:hAnsi="Noto Sans Symbols" w:cs="Noto Sans Symbols"/>
          <w:sz w:val="24"/>
          <w:szCs w:val="24"/>
        </w:rPr>
      </w:pPr>
      <w:r>
        <w:rPr>
          <w:rFonts w:ascii="Arial" w:eastAsia="Arial" w:hAnsi="Arial" w:cs="Arial"/>
          <w:b/>
          <w:sz w:val="24"/>
          <w:szCs w:val="24"/>
        </w:rPr>
        <w:t xml:space="preserve">pupil </w:t>
      </w:r>
      <w:r>
        <w:rPr>
          <w:rFonts w:ascii="Arial" w:eastAsia="Arial" w:hAnsi="Arial" w:cs="Arial"/>
          <w:sz w:val="24"/>
          <w:szCs w:val="24"/>
        </w:rPr>
        <w:t>has been used to represent the term pupil and student</w:t>
      </w:r>
      <w:r>
        <w:rPr>
          <w:rFonts w:ascii="Arial" w:eastAsia="Arial" w:hAnsi="Arial" w:cs="Arial"/>
          <w:b/>
          <w:sz w:val="24"/>
          <w:szCs w:val="24"/>
        </w:rPr>
        <w:t xml:space="preserve"> </w:t>
      </w:r>
    </w:p>
    <w:p w14:paraId="4EA63D4D" w14:textId="77777777" w:rsidR="005A3831" w:rsidRDefault="005A3831">
      <w:pPr>
        <w:widowControl w:val="0"/>
        <w:spacing w:after="0" w:line="240" w:lineRule="auto"/>
        <w:jc w:val="both"/>
        <w:rPr>
          <w:rFonts w:ascii="Times New Roman" w:eastAsia="Times New Roman" w:hAnsi="Times New Roman" w:cs="Times New Roman"/>
          <w:sz w:val="24"/>
          <w:szCs w:val="24"/>
        </w:rPr>
      </w:pPr>
    </w:p>
    <w:p w14:paraId="4EA63D4E" w14:textId="538B0014" w:rsidR="005A3831" w:rsidRDefault="00020F3E">
      <w:pPr>
        <w:widowControl w:val="0"/>
        <w:spacing w:after="0" w:line="240" w:lineRule="auto"/>
        <w:ind w:right="1120"/>
        <w:jc w:val="both"/>
        <w:rPr>
          <w:rFonts w:ascii="Times New Roman" w:eastAsia="Times New Roman" w:hAnsi="Times New Roman" w:cs="Times New Roman"/>
          <w:sz w:val="24"/>
          <w:szCs w:val="24"/>
        </w:rPr>
      </w:pPr>
      <w:r>
        <w:rPr>
          <w:rFonts w:ascii="Arial" w:eastAsia="Arial" w:hAnsi="Arial" w:cs="Arial"/>
          <w:sz w:val="24"/>
          <w:szCs w:val="24"/>
        </w:rPr>
        <w:t xml:space="preserve">If you need more information or a different format, phone 01271 342455 or email </w:t>
      </w:r>
      <w:r>
        <w:rPr>
          <w:rFonts w:ascii="Arial" w:eastAsia="Arial" w:hAnsi="Arial" w:cs="Arial"/>
          <w:color w:val="0000FF"/>
          <w:sz w:val="24"/>
          <w:szCs w:val="24"/>
          <w:u w:val="single"/>
        </w:rPr>
        <w:t>admin@sticklepath.</w:t>
      </w:r>
      <w:r w:rsidR="006734E0">
        <w:rPr>
          <w:rFonts w:ascii="Arial" w:eastAsia="Arial" w:hAnsi="Arial" w:cs="Arial"/>
          <w:color w:val="0000FF"/>
          <w:sz w:val="24"/>
          <w:szCs w:val="24"/>
          <w:u w:val="single"/>
        </w:rPr>
        <w:t>tarkatrust.</w:t>
      </w:r>
      <w:r>
        <w:rPr>
          <w:rFonts w:ascii="Arial" w:eastAsia="Arial" w:hAnsi="Arial" w:cs="Arial"/>
          <w:color w:val="0000FF"/>
          <w:sz w:val="24"/>
          <w:szCs w:val="24"/>
          <w:u w:val="single"/>
        </w:rPr>
        <w:t>org.uk</w:t>
      </w:r>
    </w:p>
    <w:p w14:paraId="4EA63D4F" w14:textId="77777777" w:rsidR="005A3831" w:rsidRDefault="005A3831">
      <w:pPr>
        <w:widowControl w:val="0"/>
        <w:spacing w:after="0" w:line="360" w:lineRule="auto"/>
        <w:rPr>
          <w:rFonts w:ascii="Times New Roman" w:eastAsia="Times New Roman" w:hAnsi="Times New Roman" w:cs="Times New Roman"/>
          <w:color w:val="C00000"/>
          <w:sz w:val="24"/>
          <w:szCs w:val="24"/>
        </w:rPr>
      </w:pPr>
    </w:p>
    <w:p w14:paraId="4EA63D50" w14:textId="77777777" w:rsidR="005A3831" w:rsidRDefault="005A3831">
      <w:pPr>
        <w:widowControl w:val="0"/>
        <w:spacing w:after="0" w:line="360" w:lineRule="auto"/>
        <w:rPr>
          <w:rFonts w:ascii="Times New Roman" w:eastAsia="Times New Roman" w:hAnsi="Times New Roman" w:cs="Times New Roman"/>
          <w:color w:val="C00000"/>
          <w:sz w:val="24"/>
          <w:szCs w:val="24"/>
        </w:rPr>
      </w:pPr>
    </w:p>
    <w:p w14:paraId="4EA63D51" w14:textId="77777777" w:rsidR="005A3831" w:rsidRDefault="00020F3E">
      <w:pPr>
        <w:widowControl w:val="0"/>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Regulation Information:</w:t>
      </w:r>
    </w:p>
    <w:p w14:paraId="4EA63D52" w14:textId="77777777" w:rsidR="005A3831" w:rsidRDefault="005A3831">
      <w:pPr>
        <w:widowControl w:val="0"/>
        <w:spacing w:after="0" w:line="240" w:lineRule="auto"/>
        <w:jc w:val="both"/>
        <w:rPr>
          <w:rFonts w:ascii="Times New Roman" w:eastAsia="Times New Roman" w:hAnsi="Times New Roman" w:cs="Times New Roman"/>
          <w:sz w:val="24"/>
          <w:szCs w:val="24"/>
        </w:rPr>
      </w:pPr>
    </w:p>
    <w:p w14:paraId="4EA63D53" w14:textId="77777777" w:rsidR="005A3831" w:rsidRDefault="00020F3E">
      <w:pPr>
        <w:widowControl w:val="0"/>
        <w:spacing w:after="0" w:line="240" w:lineRule="auto"/>
        <w:ind w:right="1820"/>
        <w:jc w:val="both"/>
        <w:rPr>
          <w:rFonts w:ascii="Times New Roman" w:eastAsia="Times New Roman" w:hAnsi="Times New Roman" w:cs="Times New Roman"/>
          <w:sz w:val="24"/>
          <w:szCs w:val="24"/>
        </w:rPr>
      </w:pPr>
      <w:r>
        <w:rPr>
          <w:rFonts w:ascii="Arial" w:eastAsia="Arial" w:hAnsi="Arial" w:cs="Arial"/>
          <w:b/>
          <w:sz w:val="24"/>
          <w:szCs w:val="24"/>
        </w:rPr>
        <w:t>Children and Families Act: SEND Code of Practice Regulations, 2014 PART 3 Duties on schools Regulations 51-52</w:t>
      </w:r>
    </w:p>
    <w:p w14:paraId="4EA63D54" w14:textId="77777777" w:rsidR="005A3831" w:rsidRDefault="005A3831">
      <w:pPr>
        <w:widowControl w:val="0"/>
        <w:spacing w:after="0" w:line="240" w:lineRule="auto"/>
        <w:jc w:val="both"/>
        <w:rPr>
          <w:rFonts w:ascii="Times New Roman" w:eastAsia="Times New Roman" w:hAnsi="Times New Roman" w:cs="Times New Roman"/>
          <w:sz w:val="24"/>
          <w:szCs w:val="24"/>
        </w:rPr>
      </w:pPr>
    </w:p>
    <w:p w14:paraId="4EA63D55" w14:textId="77777777" w:rsidR="005A3831" w:rsidRDefault="00020F3E">
      <w:pPr>
        <w:widowControl w:val="0"/>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SEN information report: </w:t>
      </w:r>
      <w:r>
        <w:rPr>
          <w:rFonts w:ascii="Arial" w:eastAsia="Arial" w:hAnsi="Arial" w:cs="Arial"/>
          <w:sz w:val="24"/>
          <w:szCs w:val="24"/>
        </w:rPr>
        <w:t>Prescribed information that must be included in SEN information</w:t>
      </w:r>
      <w:r>
        <w:rPr>
          <w:rFonts w:ascii="Arial" w:eastAsia="Arial" w:hAnsi="Arial" w:cs="Arial"/>
          <w:b/>
          <w:sz w:val="24"/>
          <w:szCs w:val="24"/>
        </w:rPr>
        <w:t xml:space="preserve"> </w:t>
      </w:r>
      <w:r>
        <w:rPr>
          <w:rFonts w:ascii="Arial" w:eastAsia="Arial" w:hAnsi="Arial" w:cs="Arial"/>
          <w:sz w:val="24"/>
          <w:szCs w:val="24"/>
        </w:rPr>
        <w:t>report</w:t>
      </w:r>
    </w:p>
    <w:p w14:paraId="4EA63D56" w14:textId="77777777" w:rsidR="005A3831" w:rsidRDefault="005A3831">
      <w:pPr>
        <w:widowControl w:val="0"/>
        <w:spacing w:after="0" w:line="240" w:lineRule="auto"/>
        <w:jc w:val="both"/>
        <w:rPr>
          <w:rFonts w:ascii="Times New Roman" w:eastAsia="Times New Roman" w:hAnsi="Times New Roman" w:cs="Times New Roman"/>
          <w:sz w:val="24"/>
          <w:szCs w:val="24"/>
        </w:rPr>
      </w:pPr>
    </w:p>
    <w:p w14:paraId="4EA63D57" w14:textId="77777777" w:rsidR="005A3831" w:rsidRDefault="00020F3E">
      <w:pPr>
        <w:widowControl w:val="0"/>
        <w:spacing w:after="0" w:line="240" w:lineRule="auto"/>
        <w:ind w:left="720"/>
        <w:jc w:val="both"/>
        <w:rPr>
          <w:rFonts w:ascii="Times New Roman" w:eastAsia="Times New Roman" w:hAnsi="Times New Roman" w:cs="Times New Roman"/>
          <w:sz w:val="24"/>
          <w:szCs w:val="24"/>
        </w:rPr>
      </w:pPr>
      <w:r>
        <w:rPr>
          <w:rFonts w:ascii="Arial" w:eastAsia="Arial" w:hAnsi="Arial" w:cs="Arial"/>
          <w:b/>
          <w:i/>
          <w:sz w:val="24"/>
          <w:szCs w:val="24"/>
        </w:rPr>
        <w:t>Regulation 51</w:t>
      </w:r>
    </w:p>
    <w:p w14:paraId="4EA63D58" w14:textId="77777777" w:rsidR="005A3831" w:rsidRDefault="005A3831">
      <w:pPr>
        <w:widowControl w:val="0"/>
        <w:spacing w:after="0" w:line="240" w:lineRule="auto"/>
        <w:jc w:val="both"/>
        <w:rPr>
          <w:rFonts w:ascii="Times New Roman" w:eastAsia="Times New Roman" w:hAnsi="Times New Roman" w:cs="Times New Roman"/>
          <w:sz w:val="24"/>
          <w:szCs w:val="24"/>
        </w:rPr>
      </w:pPr>
    </w:p>
    <w:p w14:paraId="4EA63D59" w14:textId="77777777" w:rsidR="005A3831" w:rsidRDefault="00020F3E">
      <w:pPr>
        <w:widowControl w:val="0"/>
        <w:spacing w:after="0" w:line="240" w:lineRule="auto"/>
        <w:ind w:left="720" w:right="60"/>
        <w:jc w:val="both"/>
        <w:rPr>
          <w:rFonts w:ascii="Times New Roman" w:eastAsia="Times New Roman" w:hAnsi="Times New Roman" w:cs="Times New Roman"/>
          <w:sz w:val="24"/>
          <w:szCs w:val="24"/>
        </w:rPr>
      </w:pPr>
      <w:proofErr w:type="gramStart"/>
      <w:r>
        <w:rPr>
          <w:rFonts w:ascii="Arial" w:eastAsia="Arial" w:hAnsi="Arial" w:cs="Arial"/>
          <w:sz w:val="24"/>
          <w:szCs w:val="24"/>
        </w:rPr>
        <w:t>For the purpose of</w:t>
      </w:r>
      <w:proofErr w:type="gramEnd"/>
      <w:r>
        <w:rPr>
          <w:rFonts w:ascii="Arial" w:eastAsia="Arial" w:hAnsi="Arial" w:cs="Arial"/>
          <w:sz w:val="24"/>
          <w:szCs w:val="24"/>
        </w:rPr>
        <w:t xml:space="preserve"> section 69(3)(a) of the Act the SEN information which the governing body or proprietor of every maintained school, maintained nursery school and Academy school (other than a special school that is established in a hospital) must include in a report containing SEN information is set out in Schedule 1.</w:t>
      </w:r>
    </w:p>
    <w:p w14:paraId="4EA63D5A" w14:textId="77777777" w:rsidR="005A3831" w:rsidRDefault="005A3831">
      <w:pPr>
        <w:widowControl w:val="0"/>
        <w:spacing w:after="0" w:line="360" w:lineRule="auto"/>
        <w:rPr>
          <w:rFonts w:ascii="Times New Roman" w:eastAsia="Times New Roman" w:hAnsi="Times New Roman" w:cs="Times New Roman"/>
          <w:color w:val="C00000"/>
          <w:sz w:val="24"/>
          <w:szCs w:val="24"/>
        </w:rPr>
      </w:pPr>
    </w:p>
    <w:p w14:paraId="4EA63D5B" w14:textId="77777777" w:rsidR="005A3831" w:rsidRDefault="00020F3E">
      <w:r>
        <w:br w:type="page"/>
      </w:r>
    </w:p>
    <w:p w14:paraId="4EA63D5C" w14:textId="77777777" w:rsidR="005A3831" w:rsidRDefault="00020F3E">
      <w:pPr>
        <w:widowControl w:val="0"/>
        <w:spacing w:after="0" w:line="240" w:lineRule="auto"/>
        <w:jc w:val="both"/>
        <w:rPr>
          <w:rFonts w:ascii="Times New Roman" w:eastAsia="Times New Roman" w:hAnsi="Times New Roman" w:cs="Times New Roman"/>
          <w:sz w:val="24"/>
          <w:szCs w:val="24"/>
        </w:rPr>
      </w:pPr>
      <w:bookmarkStart w:id="0" w:name="bookmark=id.gjdgxs" w:colFirst="0" w:colLast="0"/>
      <w:bookmarkEnd w:id="0"/>
      <w:r>
        <w:rPr>
          <w:rFonts w:ascii="Arial" w:eastAsia="Arial" w:hAnsi="Arial" w:cs="Arial"/>
          <w:b/>
          <w:sz w:val="24"/>
          <w:szCs w:val="24"/>
        </w:rPr>
        <w:lastRenderedPageBreak/>
        <w:t>SCHEDULE 1: Information to be included in the SEN information report</w:t>
      </w:r>
    </w:p>
    <w:tbl>
      <w:tblPr>
        <w:tblStyle w:val="a8"/>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5"/>
      </w:tblGrid>
      <w:tr w:rsidR="005A3831" w14:paraId="4EA63D5E" w14:textId="77777777">
        <w:tc>
          <w:tcPr>
            <w:tcW w:w="9675" w:type="dxa"/>
            <w:shd w:val="clear" w:color="auto" w:fill="C0504D"/>
          </w:tcPr>
          <w:p w14:paraId="4EA63D5D" w14:textId="77777777" w:rsidR="005A3831" w:rsidRDefault="00020F3E">
            <w:pPr>
              <w:jc w:val="both"/>
            </w:pPr>
            <w:r>
              <w:rPr>
                <w:rFonts w:ascii="Arial" w:eastAsia="Arial" w:hAnsi="Arial" w:cs="Arial"/>
                <w:sz w:val="24"/>
                <w:szCs w:val="24"/>
              </w:rPr>
              <w:t>1. The kinds of special educational needs for which provision is made at the school.</w:t>
            </w:r>
          </w:p>
        </w:tc>
      </w:tr>
      <w:tr w:rsidR="005A3831" w14:paraId="4EA63D6D" w14:textId="77777777">
        <w:trPr>
          <w:trHeight w:val="7218"/>
        </w:trPr>
        <w:tc>
          <w:tcPr>
            <w:tcW w:w="9675" w:type="dxa"/>
          </w:tcPr>
          <w:p w14:paraId="4EA63D5F" w14:textId="77777777" w:rsidR="005A3831" w:rsidRDefault="005A3831">
            <w:pPr>
              <w:jc w:val="both"/>
            </w:pPr>
          </w:p>
          <w:p w14:paraId="4EA63D60" w14:textId="67B57626" w:rsidR="005A3831" w:rsidRDefault="00020F3E">
            <w:pPr>
              <w:jc w:val="both"/>
              <w:rPr>
                <w:rFonts w:ascii="Arial" w:eastAsia="Arial" w:hAnsi="Arial" w:cs="Arial"/>
                <w:sz w:val="24"/>
                <w:szCs w:val="24"/>
              </w:rPr>
            </w:pPr>
            <w:proofErr w:type="spellStart"/>
            <w:r>
              <w:rPr>
                <w:rFonts w:ascii="Arial" w:eastAsia="Arial" w:hAnsi="Arial" w:cs="Arial"/>
                <w:sz w:val="24"/>
                <w:szCs w:val="24"/>
              </w:rPr>
              <w:t>Sticklepath</w:t>
            </w:r>
            <w:proofErr w:type="spellEnd"/>
            <w:r>
              <w:rPr>
                <w:rFonts w:ascii="Arial" w:eastAsia="Arial" w:hAnsi="Arial" w:cs="Arial"/>
                <w:sz w:val="24"/>
                <w:szCs w:val="24"/>
              </w:rPr>
              <w:t xml:space="preserve"> Primary Academy is a mainstream primary school with a nursery, educating </w:t>
            </w:r>
            <w:r w:rsidR="00DA6236">
              <w:rPr>
                <w:rFonts w:ascii="Arial" w:eastAsia="Arial" w:hAnsi="Arial" w:cs="Arial"/>
                <w:sz w:val="24"/>
                <w:szCs w:val="24"/>
              </w:rPr>
              <w:t>44</w:t>
            </w:r>
            <w:r w:rsidR="00F55DCE">
              <w:rPr>
                <w:rFonts w:ascii="Arial" w:eastAsia="Arial" w:hAnsi="Arial" w:cs="Arial"/>
                <w:sz w:val="24"/>
                <w:szCs w:val="24"/>
              </w:rPr>
              <w:t>4</w:t>
            </w:r>
            <w:r>
              <w:rPr>
                <w:rFonts w:ascii="Arial" w:eastAsia="Arial" w:hAnsi="Arial" w:cs="Arial"/>
                <w:sz w:val="24"/>
                <w:szCs w:val="24"/>
              </w:rPr>
              <w:t xml:space="preserve"> children from 2-11 years (September 202</w:t>
            </w:r>
            <w:r w:rsidR="00DA6236">
              <w:rPr>
                <w:rFonts w:ascii="Arial" w:eastAsia="Arial" w:hAnsi="Arial" w:cs="Arial"/>
                <w:sz w:val="24"/>
                <w:szCs w:val="24"/>
              </w:rPr>
              <w:t>4</w:t>
            </w:r>
            <w:r>
              <w:rPr>
                <w:rFonts w:ascii="Arial" w:eastAsia="Arial" w:hAnsi="Arial" w:cs="Arial"/>
                <w:sz w:val="24"/>
                <w:szCs w:val="24"/>
              </w:rPr>
              <w:t>).</w:t>
            </w:r>
          </w:p>
          <w:p w14:paraId="4EA63D61" w14:textId="77777777" w:rsidR="005A3831" w:rsidRDefault="005A3831">
            <w:pPr>
              <w:jc w:val="both"/>
              <w:rPr>
                <w:rFonts w:ascii="Arial" w:eastAsia="Arial" w:hAnsi="Arial" w:cs="Arial"/>
                <w:sz w:val="24"/>
                <w:szCs w:val="24"/>
              </w:rPr>
            </w:pPr>
          </w:p>
          <w:p w14:paraId="4EA63D62" w14:textId="77777777" w:rsidR="005A3831" w:rsidRDefault="00020F3E">
            <w:pPr>
              <w:jc w:val="both"/>
              <w:rPr>
                <w:rFonts w:ascii="Arial" w:eastAsia="Arial" w:hAnsi="Arial" w:cs="Arial"/>
                <w:sz w:val="24"/>
                <w:szCs w:val="24"/>
              </w:rPr>
            </w:pPr>
            <w:r>
              <w:rPr>
                <w:rFonts w:ascii="Arial" w:eastAsia="Arial" w:hAnsi="Arial" w:cs="Arial"/>
                <w:sz w:val="24"/>
                <w:szCs w:val="24"/>
              </w:rPr>
              <w:t>Our school aims to be an inclusive school; this means that equality of opportunity must be a reality for our children. We have a responsibility to provide a broad and balanced curriculum for all pupils, providing effective learning opportunities with relevant and appropriately challenging work at each key stage. We respond to the diverse needs of our children, supporting them to access and participate in all areas of school life.</w:t>
            </w:r>
          </w:p>
          <w:p w14:paraId="4EA63D63" w14:textId="77777777" w:rsidR="005A3831" w:rsidRDefault="005A3831">
            <w:pPr>
              <w:jc w:val="both"/>
              <w:rPr>
                <w:rFonts w:ascii="Arial" w:eastAsia="Arial" w:hAnsi="Arial" w:cs="Arial"/>
                <w:sz w:val="24"/>
                <w:szCs w:val="24"/>
              </w:rPr>
            </w:pPr>
          </w:p>
          <w:p w14:paraId="4EA63D64" w14:textId="77777777" w:rsidR="005A3831" w:rsidRDefault="005A3831">
            <w:pPr>
              <w:jc w:val="both"/>
              <w:rPr>
                <w:rFonts w:ascii="Arial" w:eastAsia="Arial" w:hAnsi="Arial" w:cs="Arial"/>
                <w:sz w:val="24"/>
                <w:szCs w:val="24"/>
              </w:rPr>
            </w:pPr>
          </w:p>
          <w:p w14:paraId="4EA63D65" w14:textId="77777777" w:rsidR="005A3831" w:rsidRDefault="00020F3E">
            <w:pPr>
              <w:widowControl w:val="0"/>
              <w:ind w:left="426"/>
              <w:jc w:val="both"/>
              <w:rPr>
                <w:rFonts w:ascii="Noto Sans Symbols" w:eastAsia="Noto Sans Symbols" w:hAnsi="Noto Sans Symbols" w:cs="Noto Sans Symbols"/>
                <w:sz w:val="48"/>
                <w:szCs w:val="48"/>
                <w:vertAlign w:val="superscript"/>
              </w:rPr>
            </w:pPr>
            <w:r>
              <w:rPr>
                <w:rFonts w:ascii="Arial" w:eastAsia="Arial" w:hAnsi="Arial" w:cs="Arial"/>
                <w:sz w:val="24"/>
                <w:szCs w:val="24"/>
              </w:rPr>
              <w:t xml:space="preserve">We make provision for pupils with a wide range of needs: </w:t>
            </w:r>
          </w:p>
          <w:p w14:paraId="4EA63D66" w14:textId="77777777" w:rsidR="005A3831" w:rsidRDefault="00020F3E">
            <w:pPr>
              <w:widowControl w:val="0"/>
              <w:numPr>
                <w:ilvl w:val="2"/>
                <w:numId w:val="2"/>
              </w:numPr>
              <w:ind w:hanging="1069"/>
              <w:jc w:val="both"/>
              <w:rPr>
                <w:rFonts w:ascii="Noto Sans Symbols" w:eastAsia="Noto Sans Symbols" w:hAnsi="Noto Sans Symbols" w:cs="Noto Sans Symbols"/>
                <w:sz w:val="24"/>
                <w:szCs w:val="24"/>
              </w:rPr>
            </w:pPr>
            <w:r>
              <w:rPr>
                <w:rFonts w:ascii="Arial" w:eastAsia="Arial" w:hAnsi="Arial" w:cs="Arial"/>
                <w:sz w:val="24"/>
                <w:szCs w:val="24"/>
              </w:rPr>
              <w:t xml:space="preserve">Cognition and Learning (CL) </w:t>
            </w:r>
          </w:p>
          <w:p w14:paraId="4EA63D67" w14:textId="77777777" w:rsidR="005A3831" w:rsidRDefault="00020F3E">
            <w:pPr>
              <w:widowControl w:val="0"/>
              <w:numPr>
                <w:ilvl w:val="2"/>
                <w:numId w:val="2"/>
              </w:numPr>
              <w:ind w:hanging="1069"/>
              <w:jc w:val="both"/>
              <w:rPr>
                <w:rFonts w:ascii="Noto Sans Symbols" w:eastAsia="Noto Sans Symbols" w:hAnsi="Noto Sans Symbols" w:cs="Noto Sans Symbols"/>
                <w:sz w:val="24"/>
                <w:szCs w:val="24"/>
              </w:rPr>
            </w:pPr>
            <w:r>
              <w:rPr>
                <w:rFonts w:ascii="Arial" w:eastAsia="Arial" w:hAnsi="Arial" w:cs="Arial"/>
                <w:sz w:val="24"/>
                <w:szCs w:val="24"/>
              </w:rPr>
              <w:t xml:space="preserve">Communication and Interaction (CI) </w:t>
            </w:r>
          </w:p>
          <w:p w14:paraId="4EA63D68" w14:textId="77777777" w:rsidR="005A3831" w:rsidRDefault="00020F3E">
            <w:pPr>
              <w:widowControl w:val="0"/>
              <w:numPr>
                <w:ilvl w:val="2"/>
                <w:numId w:val="2"/>
              </w:numPr>
              <w:ind w:hanging="1069"/>
              <w:jc w:val="both"/>
              <w:rPr>
                <w:rFonts w:ascii="Noto Sans Symbols" w:eastAsia="Noto Sans Symbols" w:hAnsi="Noto Sans Symbols" w:cs="Noto Sans Symbols"/>
                <w:sz w:val="24"/>
                <w:szCs w:val="24"/>
              </w:rPr>
            </w:pPr>
            <w:r>
              <w:rPr>
                <w:rFonts w:ascii="Arial" w:eastAsia="Arial" w:hAnsi="Arial" w:cs="Arial"/>
                <w:sz w:val="24"/>
                <w:szCs w:val="24"/>
              </w:rPr>
              <w:t xml:space="preserve">Social, Emotional and Mental Health Difficulties (SEMH) </w:t>
            </w:r>
          </w:p>
          <w:p w14:paraId="4EA63D69" w14:textId="77777777" w:rsidR="005A3831" w:rsidRDefault="00020F3E">
            <w:pPr>
              <w:widowControl w:val="0"/>
              <w:numPr>
                <w:ilvl w:val="2"/>
                <w:numId w:val="2"/>
              </w:numPr>
              <w:ind w:hanging="1069"/>
              <w:jc w:val="both"/>
              <w:rPr>
                <w:rFonts w:ascii="Noto Sans Symbols" w:eastAsia="Noto Sans Symbols" w:hAnsi="Noto Sans Symbols" w:cs="Noto Sans Symbols"/>
                <w:sz w:val="24"/>
                <w:szCs w:val="24"/>
              </w:rPr>
            </w:pPr>
            <w:r>
              <w:rPr>
                <w:rFonts w:ascii="Arial" w:eastAsia="Arial" w:hAnsi="Arial" w:cs="Arial"/>
                <w:sz w:val="24"/>
                <w:szCs w:val="24"/>
              </w:rPr>
              <w:t xml:space="preserve">Sensory and/or Physical Needs (SP) </w:t>
            </w:r>
          </w:p>
          <w:p w14:paraId="4EA63D6A" w14:textId="77777777" w:rsidR="005A3831" w:rsidRDefault="005A3831">
            <w:pPr>
              <w:widowControl w:val="0"/>
              <w:jc w:val="both"/>
              <w:rPr>
                <w:rFonts w:ascii="Arial" w:eastAsia="Arial" w:hAnsi="Arial" w:cs="Arial"/>
                <w:sz w:val="24"/>
                <w:szCs w:val="24"/>
              </w:rPr>
            </w:pPr>
          </w:p>
          <w:p w14:paraId="4EA63D6B" w14:textId="77777777" w:rsidR="005A3831" w:rsidRDefault="00020F3E">
            <w:pPr>
              <w:widowControl w:val="0"/>
              <w:ind w:left="426" w:right="260"/>
              <w:jc w:val="both"/>
              <w:rPr>
                <w:rFonts w:ascii="Times New Roman" w:eastAsia="Times New Roman" w:hAnsi="Times New Roman" w:cs="Times New Roman"/>
                <w:sz w:val="24"/>
                <w:szCs w:val="24"/>
              </w:rPr>
            </w:pPr>
            <w:r>
              <w:rPr>
                <w:rFonts w:ascii="Arial" w:eastAsia="Arial" w:hAnsi="Arial" w:cs="Arial"/>
                <w:sz w:val="24"/>
                <w:szCs w:val="24"/>
              </w:rPr>
              <w:t>The Special Educational Needs and Disabilities (SEND) Policy details that some pupils may need some support within the classroom and within the differentiated curriculum and pupils with SEND will require enhanced provision.</w:t>
            </w:r>
          </w:p>
          <w:p w14:paraId="4EA63D6C" w14:textId="77777777" w:rsidR="005A3831" w:rsidRDefault="005A3831">
            <w:pPr>
              <w:jc w:val="both"/>
            </w:pPr>
          </w:p>
        </w:tc>
      </w:tr>
      <w:tr w:rsidR="005A3831" w14:paraId="4EA63D6F" w14:textId="77777777">
        <w:tc>
          <w:tcPr>
            <w:tcW w:w="9675" w:type="dxa"/>
            <w:shd w:val="clear" w:color="auto" w:fill="C04F4C"/>
          </w:tcPr>
          <w:p w14:paraId="4EA63D6E" w14:textId="77777777" w:rsidR="005A3831" w:rsidRDefault="00020F3E">
            <w:pPr>
              <w:jc w:val="both"/>
            </w:pPr>
            <w:r>
              <w:rPr>
                <w:rFonts w:ascii="Arial" w:eastAsia="Arial" w:hAnsi="Arial" w:cs="Arial"/>
                <w:sz w:val="24"/>
                <w:szCs w:val="24"/>
              </w:rPr>
              <w:t>2. Information, in relation to mainstream schools and maintained nursery schools, about the school’s policies for the identification and assessment of pupils with special educational needs.</w:t>
            </w:r>
          </w:p>
        </w:tc>
      </w:tr>
      <w:tr w:rsidR="005A3831" w14:paraId="4EA63D72" w14:textId="77777777">
        <w:tc>
          <w:tcPr>
            <w:tcW w:w="9675" w:type="dxa"/>
            <w:shd w:val="clear" w:color="auto" w:fill="FFFFFF"/>
          </w:tcPr>
          <w:p w14:paraId="4EA63D70" w14:textId="77777777" w:rsidR="005A3831" w:rsidRDefault="005A3831">
            <w:pPr>
              <w:rPr>
                <w:rFonts w:ascii="Arial" w:eastAsia="Arial" w:hAnsi="Arial" w:cs="Arial"/>
                <w:sz w:val="24"/>
                <w:szCs w:val="24"/>
              </w:rPr>
            </w:pPr>
          </w:p>
          <w:p w14:paraId="4EA63D71" w14:textId="77777777" w:rsidR="005A3831" w:rsidRDefault="00020F3E">
            <w:r>
              <w:rPr>
                <w:rFonts w:ascii="Arial" w:eastAsia="Arial" w:hAnsi="Arial" w:cs="Arial"/>
                <w:sz w:val="24"/>
                <w:szCs w:val="24"/>
              </w:rPr>
              <w:t>The school’s SEND Policy details the definition of SEND and the ‘graduated response’ (Code of Practice 2014) for the identification and assessment of pupils with SEN.</w:t>
            </w:r>
          </w:p>
        </w:tc>
      </w:tr>
      <w:tr w:rsidR="005A3831" w14:paraId="4EA63D7C" w14:textId="77777777">
        <w:tc>
          <w:tcPr>
            <w:tcW w:w="9675" w:type="dxa"/>
            <w:shd w:val="clear" w:color="auto" w:fill="FFFFFF"/>
          </w:tcPr>
          <w:p w14:paraId="4EA63D73" w14:textId="77777777" w:rsidR="005A3831" w:rsidRDefault="005A3831">
            <w:pPr>
              <w:rPr>
                <w:rFonts w:ascii="Arial" w:eastAsia="Arial" w:hAnsi="Arial" w:cs="Arial"/>
                <w:b/>
                <w:color w:val="C00000"/>
                <w:sz w:val="24"/>
                <w:szCs w:val="24"/>
              </w:rPr>
            </w:pPr>
          </w:p>
          <w:p w14:paraId="4EA63D74" w14:textId="77777777" w:rsidR="005A3831" w:rsidRDefault="00020F3E">
            <w:pPr>
              <w:rPr>
                <w:rFonts w:ascii="Arial" w:eastAsia="Arial" w:hAnsi="Arial" w:cs="Arial"/>
                <w:b/>
                <w:color w:val="C00000"/>
                <w:sz w:val="24"/>
                <w:szCs w:val="24"/>
              </w:rPr>
            </w:pPr>
            <w:r>
              <w:rPr>
                <w:rFonts w:ascii="Arial" w:eastAsia="Arial" w:hAnsi="Arial" w:cs="Arial"/>
                <w:b/>
                <w:color w:val="C00000"/>
                <w:sz w:val="24"/>
                <w:szCs w:val="24"/>
              </w:rPr>
              <w:t>How does the school track my child’s progress?</w:t>
            </w:r>
          </w:p>
          <w:p w14:paraId="4EA63D75" w14:textId="77777777" w:rsidR="005A3831" w:rsidRDefault="005A3831">
            <w:pPr>
              <w:rPr>
                <w:rFonts w:ascii="Arial" w:eastAsia="Arial" w:hAnsi="Arial" w:cs="Arial"/>
                <w:b/>
                <w:color w:val="C00000"/>
                <w:sz w:val="24"/>
                <w:szCs w:val="24"/>
              </w:rPr>
            </w:pPr>
          </w:p>
          <w:p w14:paraId="4EA63D76" w14:textId="77777777" w:rsidR="005A3831" w:rsidRDefault="00020F3E">
            <w:r>
              <w:rPr>
                <w:rFonts w:ascii="Arial" w:eastAsia="Arial" w:hAnsi="Arial" w:cs="Arial"/>
                <w:b/>
                <w:sz w:val="24"/>
                <w:szCs w:val="24"/>
              </w:rPr>
              <w:t xml:space="preserve">All pupils’ progress is monitored </w:t>
            </w:r>
            <w:r>
              <w:rPr>
                <w:rFonts w:ascii="Arial" w:eastAsia="Arial" w:hAnsi="Arial" w:cs="Arial"/>
                <w:sz w:val="24"/>
                <w:szCs w:val="24"/>
              </w:rPr>
              <w:t>on a daily (lesson evaluations, teacher</w:t>
            </w:r>
            <w:r>
              <w:rPr>
                <w:rFonts w:ascii="Arial" w:eastAsia="Arial" w:hAnsi="Arial" w:cs="Arial"/>
                <w:b/>
                <w:sz w:val="24"/>
                <w:szCs w:val="24"/>
              </w:rPr>
              <w:t xml:space="preserve"> </w:t>
            </w:r>
            <w:r>
              <w:rPr>
                <w:rFonts w:ascii="Arial" w:eastAsia="Arial" w:hAnsi="Arial" w:cs="Arial"/>
                <w:sz w:val="24"/>
                <w:szCs w:val="24"/>
              </w:rPr>
              <w:t>observations, opportunities for discussions with pupils and parents), weekly (planning evaluation overviews; colleague professional discussions), half termly (pupil progress meetings) and termly basis (Updated Individual Learning Plans, Inclusion Reviews, Co-Head Teachers report to governors, Data Analysis). See the school’s Assessment Policy for further details.</w:t>
            </w:r>
          </w:p>
          <w:p w14:paraId="4EA63D77" w14:textId="77777777" w:rsidR="005A3831" w:rsidRDefault="005A3831">
            <w:pPr>
              <w:widowControl w:val="0"/>
              <w:ind w:right="200"/>
              <w:jc w:val="both"/>
              <w:rPr>
                <w:rFonts w:ascii="Arial" w:eastAsia="Arial" w:hAnsi="Arial" w:cs="Arial"/>
                <w:b/>
                <w:sz w:val="24"/>
                <w:szCs w:val="24"/>
              </w:rPr>
            </w:pPr>
          </w:p>
          <w:p w14:paraId="4EA63D78" w14:textId="77777777" w:rsidR="005A3831" w:rsidRDefault="00020F3E">
            <w:pPr>
              <w:widowControl w:val="0"/>
              <w:ind w:right="200"/>
              <w:jc w:val="both"/>
              <w:rPr>
                <w:rFonts w:ascii="Arial" w:eastAsia="Arial" w:hAnsi="Arial" w:cs="Arial"/>
                <w:b/>
                <w:sz w:val="24"/>
                <w:szCs w:val="24"/>
              </w:rPr>
            </w:pPr>
            <w:r>
              <w:rPr>
                <w:rFonts w:ascii="Arial" w:eastAsia="Arial" w:hAnsi="Arial" w:cs="Arial"/>
                <w:b/>
                <w:sz w:val="24"/>
                <w:szCs w:val="24"/>
              </w:rPr>
              <w:t>Progress is shared with parents through speaking with teachers at informal meetings and more formal meetings</w:t>
            </w:r>
            <w:r>
              <w:rPr>
                <w:rFonts w:ascii="Arial" w:eastAsia="Arial" w:hAnsi="Arial" w:cs="Arial"/>
                <w:sz w:val="24"/>
                <w:szCs w:val="24"/>
              </w:rPr>
              <w:t>, during the termly Parent</w:t>
            </w:r>
            <w:r>
              <w:rPr>
                <w:rFonts w:ascii="Arial" w:eastAsia="Arial" w:hAnsi="Arial" w:cs="Arial"/>
                <w:b/>
                <w:sz w:val="24"/>
                <w:szCs w:val="24"/>
              </w:rPr>
              <w:t xml:space="preserve"> </w:t>
            </w:r>
            <w:r>
              <w:rPr>
                <w:rFonts w:ascii="Arial" w:eastAsia="Arial" w:hAnsi="Arial" w:cs="Arial"/>
                <w:sz w:val="24"/>
                <w:szCs w:val="24"/>
              </w:rPr>
              <w:t xml:space="preserve">Meeting. Parents can contact teachers between scheduled meetings if they feel there is something </w:t>
            </w:r>
            <w:proofErr w:type="gramStart"/>
            <w:r>
              <w:rPr>
                <w:rFonts w:ascii="Arial" w:eastAsia="Arial" w:hAnsi="Arial" w:cs="Arial"/>
                <w:sz w:val="24"/>
                <w:szCs w:val="24"/>
              </w:rPr>
              <w:t>more</w:t>
            </w:r>
            <w:proofErr w:type="gramEnd"/>
            <w:r>
              <w:rPr>
                <w:rFonts w:ascii="Arial" w:eastAsia="Arial" w:hAnsi="Arial" w:cs="Arial"/>
                <w:sz w:val="24"/>
                <w:szCs w:val="24"/>
              </w:rPr>
              <w:t xml:space="preserve"> they want to know to support their child’s education.</w:t>
            </w:r>
          </w:p>
          <w:p w14:paraId="4EA63D79" w14:textId="77777777" w:rsidR="005A3831" w:rsidRDefault="005A3831">
            <w:pPr>
              <w:widowControl w:val="0"/>
              <w:ind w:right="200"/>
              <w:jc w:val="both"/>
              <w:rPr>
                <w:rFonts w:ascii="Arial" w:eastAsia="Arial" w:hAnsi="Arial" w:cs="Arial"/>
                <w:b/>
                <w:sz w:val="24"/>
                <w:szCs w:val="24"/>
              </w:rPr>
            </w:pPr>
          </w:p>
          <w:p w14:paraId="4EA63D7A" w14:textId="77777777" w:rsidR="005A3831" w:rsidRDefault="005A3831">
            <w:pPr>
              <w:widowControl w:val="0"/>
              <w:ind w:right="200"/>
              <w:jc w:val="both"/>
              <w:rPr>
                <w:rFonts w:ascii="Arial" w:eastAsia="Arial" w:hAnsi="Arial" w:cs="Arial"/>
                <w:sz w:val="24"/>
                <w:szCs w:val="24"/>
                <w:vertAlign w:val="superscript"/>
              </w:rPr>
            </w:pPr>
          </w:p>
          <w:p w14:paraId="4EA63D7B" w14:textId="77777777" w:rsidR="005A3831" w:rsidRDefault="005A3831"/>
        </w:tc>
      </w:tr>
    </w:tbl>
    <w:p w14:paraId="4EA63D7D" w14:textId="77777777" w:rsidR="005A3831" w:rsidRDefault="005A3831">
      <w:pPr>
        <w:jc w:val="both"/>
      </w:pPr>
    </w:p>
    <w:tbl>
      <w:tblPr>
        <w:tblStyle w:val="a9"/>
        <w:tblW w:w="9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4"/>
      </w:tblGrid>
      <w:tr w:rsidR="005A3831" w14:paraId="4EA63DFE" w14:textId="77777777">
        <w:trPr>
          <w:trHeight w:val="3826"/>
        </w:trPr>
        <w:tc>
          <w:tcPr>
            <w:tcW w:w="9724" w:type="dxa"/>
          </w:tcPr>
          <w:p w14:paraId="4EA63D7E" w14:textId="77777777" w:rsidR="005A3831" w:rsidRDefault="00020F3E">
            <w:pPr>
              <w:widowControl w:val="0"/>
              <w:jc w:val="both"/>
              <w:rPr>
                <w:rFonts w:ascii="Arial" w:eastAsia="Arial" w:hAnsi="Arial" w:cs="Arial"/>
                <w:b/>
                <w:color w:val="C00000"/>
                <w:sz w:val="24"/>
                <w:szCs w:val="24"/>
              </w:rPr>
            </w:pPr>
            <w:r>
              <w:rPr>
                <w:rFonts w:ascii="Arial" w:eastAsia="Arial" w:hAnsi="Arial" w:cs="Arial"/>
                <w:b/>
                <w:color w:val="C00000"/>
                <w:sz w:val="24"/>
                <w:szCs w:val="24"/>
              </w:rPr>
              <w:lastRenderedPageBreak/>
              <w:t>What system is in place to respond quickly to difficulties in learning?</w:t>
            </w:r>
          </w:p>
          <w:p w14:paraId="4EA63D7F" w14:textId="77777777" w:rsidR="005A3831" w:rsidRDefault="005A3831">
            <w:pPr>
              <w:widowControl w:val="0"/>
              <w:jc w:val="both"/>
              <w:rPr>
                <w:rFonts w:ascii="Arial" w:eastAsia="Arial" w:hAnsi="Arial" w:cs="Arial"/>
                <w:b/>
                <w:color w:val="C00000"/>
                <w:sz w:val="24"/>
                <w:szCs w:val="24"/>
              </w:rPr>
            </w:pPr>
          </w:p>
          <w:p w14:paraId="4EA63D80" w14:textId="77777777" w:rsidR="005A3831" w:rsidRDefault="00020F3E">
            <w:pPr>
              <w:widowControl w:val="0"/>
              <w:jc w:val="both"/>
              <w:rPr>
                <w:rFonts w:ascii="Arial" w:eastAsia="Arial" w:hAnsi="Arial" w:cs="Arial"/>
                <w:sz w:val="24"/>
                <w:szCs w:val="24"/>
              </w:rPr>
            </w:pPr>
            <w:r>
              <w:rPr>
                <w:rFonts w:ascii="Arial" w:eastAsia="Arial" w:hAnsi="Arial" w:cs="Arial"/>
                <w:b/>
                <w:sz w:val="24"/>
                <w:szCs w:val="24"/>
              </w:rPr>
              <w:t xml:space="preserve">The Special Educational Needs Co-ordinator (SENCo), </w:t>
            </w:r>
            <w:r>
              <w:rPr>
                <w:rFonts w:ascii="Arial" w:eastAsia="Arial" w:hAnsi="Arial" w:cs="Arial"/>
                <w:b/>
                <w:color w:val="000000"/>
                <w:sz w:val="24"/>
                <w:szCs w:val="24"/>
              </w:rPr>
              <w:t>is non-class based and leads inclusion</w:t>
            </w:r>
            <w:r>
              <w:rPr>
                <w:rFonts w:ascii="Arial" w:eastAsia="Arial" w:hAnsi="Arial" w:cs="Arial"/>
                <w:b/>
                <w:sz w:val="24"/>
                <w:szCs w:val="24"/>
              </w:rPr>
              <w:t xml:space="preserve">, </w:t>
            </w:r>
            <w:r>
              <w:rPr>
                <w:rFonts w:ascii="Arial" w:eastAsia="Arial" w:hAnsi="Arial" w:cs="Arial"/>
                <w:sz w:val="24"/>
                <w:szCs w:val="24"/>
              </w:rPr>
              <w:t>working closely with</w:t>
            </w:r>
            <w:r>
              <w:rPr>
                <w:rFonts w:ascii="Arial" w:eastAsia="Arial" w:hAnsi="Arial" w:cs="Arial"/>
                <w:b/>
                <w:sz w:val="24"/>
                <w:szCs w:val="24"/>
              </w:rPr>
              <w:t xml:space="preserve"> </w:t>
            </w:r>
            <w:r>
              <w:rPr>
                <w:rFonts w:ascii="Arial" w:eastAsia="Arial" w:hAnsi="Arial" w:cs="Arial"/>
                <w:sz w:val="24"/>
                <w:szCs w:val="24"/>
              </w:rPr>
              <w:t>pupils, parents, staff and Governors to continue developing inclusive practice within the school community.</w:t>
            </w:r>
          </w:p>
          <w:p w14:paraId="4EA63D81" w14:textId="77777777" w:rsidR="005A3831" w:rsidRDefault="005A3831">
            <w:pPr>
              <w:widowControl w:val="0"/>
              <w:jc w:val="both"/>
              <w:rPr>
                <w:rFonts w:ascii="Arial" w:eastAsia="Arial" w:hAnsi="Arial" w:cs="Arial"/>
                <w:sz w:val="24"/>
                <w:szCs w:val="24"/>
              </w:rPr>
            </w:pPr>
          </w:p>
          <w:p w14:paraId="4EA63D82" w14:textId="77777777" w:rsidR="005A3831" w:rsidRDefault="00020F3E">
            <w:pPr>
              <w:widowControl w:val="0"/>
              <w:jc w:val="both"/>
              <w:rPr>
                <w:rFonts w:ascii="Arial" w:eastAsia="Arial" w:hAnsi="Arial" w:cs="Arial"/>
                <w:sz w:val="24"/>
                <w:szCs w:val="24"/>
              </w:rPr>
            </w:pPr>
            <w:r>
              <w:rPr>
                <w:rFonts w:ascii="Arial" w:eastAsia="Arial" w:hAnsi="Arial" w:cs="Arial"/>
                <w:b/>
                <w:sz w:val="24"/>
                <w:szCs w:val="24"/>
              </w:rPr>
              <w:t xml:space="preserve">This system allows a quick response to difficulties in learning </w:t>
            </w:r>
            <w:r>
              <w:rPr>
                <w:rFonts w:ascii="Arial" w:eastAsia="Arial" w:hAnsi="Arial" w:cs="Arial"/>
                <w:sz w:val="24"/>
                <w:szCs w:val="24"/>
              </w:rPr>
              <w:t>as</w:t>
            </w:r>
            <w:r>
              <w:rPr>
                <w:rFonts w:ascii="Arial" w:eastAsia="Arial" w:hAnsi="Arial" w:cs="Arial"/>
                <w:b/>
                <w:sz w:val="24"/>
                <w:szCs w:val="24"/>
              </w:rPr>
              <w:t xml:space="preserve"> </w:t>
            </w:r>
            <w:r>
              <w:rPr>
                <w:rFonts w:ascii="Arial" w:eastAsia="Arial" w:hAnsi="Arial" w:cs="Arial"/>
                <w:sz w:val="24"/>
                <w:szCs w:val="24"/>
              </w:rPr>
              <w:t>parents, teachers or outside agencies can liaise effectively with the SENCo, with efficient communication in place.</w:t>
            </w:r>
          </w:p>
          <w:p w14:paraId="4EA63D83" w14:textId="77777777" w:rsidR="005A3831" w:rsidRDefault="005A3831">
            <w:pPr>
              <w:widowControl w:val="0"/>
              <w:jc w:val="both"/>
              <w:rPr>
                <w:rFonts w:ascii="Arial" w:eastAsia="Arial" w:hAnsi="Arial" w:cs="Arial"/>
                <w:sz w:val="24"/>
                <w:szCs w:val="24"/>
              </w:rPr>
            </w:pPr>
          </w:p>
          <w:p w14:paraId="4EA63D84" w14:textId="77777777" w:rsidR="005A3831" w:rsidRDefault="00020F3E">
            <w:pPr>
              <w:widowControl w:val="0"/>
              <w:ind w:right="20"/>
              <w:jc w:val="both"/>
              <w:rPr>
                <w:rFonts w:ascii="Arial" w:eastAsia="Arial" w:hAnsi="Arial" w:cs="Arial"/>
                <w:sz w:val="24"/>
                <w:szCs w:val="24"/>
              </w:rPr>
            </w:pPr>
            <w:r>
              <w:rPr>
                <w:rFonts w:ascii="Arial" w:eastAsia="Arial" w:hAnsi="Arial" w:cs="Arial"/>
                <w:b/>
                <w:sz w:val="24"/>
                <w:szCs w:val="24"/>
              </w:rPr>
              <w:t xml:space="preserve">Parents are informed at all induction meetings about the role of the SENCo and how to make contact if they have concerns about their child. </w:t>
            </w:r>
            <w:r>
              <w:rPr>
                <w:rFonts w:ascii="Arial" w:eastAsia="Arial" w:hAnsi="Arial" w:cs="Arial"/>
                <w:sz w:val="24"/>
                <w:szCs w:val="24"/>
              </w:rPr>
              <w:t>The weekly newsletter reminds parents about contact with teachers</w:t>
            </w:r>
            <w:r>
              <w:rPr>
                <w:rFonts w:ascii="Arial" w:eastAsia="Arial" w:hAnsi="Arial" w:cs="Arial"/>
                <w:b/>
                <w:sz w:val="24"/>
                <w:szCs w:val="24"/>
              </w:rPr>
              <w:t xml:space="preserve"> </w:t>
            </w:r>
            <w:r>
              <w:rPr>
                <w:rFonts w:ascii="Arial" w:eastAsia="Arial" w:hAnsi="Arial" w:cs="Arial"/>
                <w:sz w:val="24"/>
                <w:szCs w:val="24"/>
              </w:rPr>
              <w:t xml:space="preserve">and the SENCo if they have further </w:t>
            </w:r>
            <w:proofErr w:type="gramStart"/>
            <w:r>
              <w:rPr>
                <w:rFonts w:ascii="Arial" w:eastAsia="Arial" w:hAnsi="Arial" w:cs="Arial"/>
                <w:sz w:val="24"/>
                <w:szCs w:val="24"/>
              </w:rPr>
              <w:t>concerns</w:t>
            </w:r>
            <w:proofErr w:type="gramEnd"/>
            <w:r>
              <w:rPr>
                <w:rFonts w:ascii="Arial" w:eastAsia="Arial" w:hAnsi="Arial" w:cs="Arial"/>
                <w:sz w:val="24"/>
                <w:szCs w:val="24"/>
              </w:rPr>
              <w:t xml:space="preserve"> about their child’s progress. </w:t>
            </w:r>
          </w:p>
          <w:p w14:paraId="4EA63D85" w14:textId="77777777" w:rsidR="005A3831" w:rsidRDefault="005A3831">
            <w:pPr>
              <w:widowControl w:val="0"/>
              <w:ind w:right="20"/>
              <w:jc w:val="both"/>
              <w:rPr>
                <w:rFonts w:ascii="Arial" w:eastAsia="Arial" w:hAnsi="Arial" w:cs="Arial"/>
                <w:sz w:val="24"/>
                <w:szCs w:val="24"/>
              </w:rPr>
            </w:pPr>
          </w:p>
          <w:p w14:paraId="4EA63D86" w14:textId="77777777" w:rsidR="005A3831" w:rsidRDefault="00020F3E">
            <w:pPr>
              <w:widowControl w:val="0"/>
              <w:ind w:right="360"/>
              <w:jc w:val="both"/>
              <w:rPr>
                <w:rFonts w:ascii="Arial" w:eastAsia="Arial" w:hAnsi="Arial" w:cs="Arial"/>
                <w:color w:val="C00000"/>
                <w:sz w:val="24"/>
                <w:szCs w:val="24"/>
              </w:rPr>
            </w:pPr>
            <w:r>
              <w:rPr>
                <w:rFonts w:ascii="Arial" w:eastAsia="Arial" w:hAnsi="Arial" w:cs="Arial"/>
                <w:b/>
                <w:color w:val="C00000"/>
                <w:sz w:val="24"/>
                <w:szCs w:val="24"/>
              </w:rPr>
              <w:t xml:space="preserve">What systems are in place for identifying pupils who may have unidentified needs (as opposed to missed opportunities or insufficient </w:t>
            </w:r>
            <w:proofErr w:type="gramStart"/>
            <w:r>
              <w:rPr>
                <w:rFonts w:ascii="Arial" w:eastAsia="Arial" w:hAnsi="Arial" w:cs="Arial"/>
                <w:b/>
                <w:color w:val="C00000"/>
                <w:sz w:val="24"/>
                <w:szCs w:val="24"/>
              </w:rPr>
              <w:t>high quality</w:t>
            </w:r>
            <w:proofErr w:type="gramEnd"/>
            <w:r>
              <w:rPr>
                <w:rFonts w:ascii="Arial" w:eastAsia="Arial" w:hAnsi="Arial" w:cs="Arial"/>
                <w:b/>
                <w:color w:val="C00000"/>
                <w:sz w:val="24"/>
                <w:szCs w:val="24"/>
              </w:rPr>
              <w:t xml:space="preserve"> teaching)?</w:t>
            </w:r>
          </w:p>
          <w:p w14:paraId="4EA63D87" w14:textId="77777777" w:rsidR="005A3831" w:rsidRDefault="005A3831">
            <w:pPr>
              <w:widowControl w:val="0"/>
              <w:ind w:right="20"/>
              <w:jc w:val="both"/>
              <w:rPr>
                <w:rFonts w:ascii="Arial" w:eastAsia="Arial" w:hAnsi="Arial" w:cs="Arial"/>
                <w:sz w:val="24"/>
                <w:szCs w:val="24"/>
                <w:vertAlign w:val="superscript"/>
              </w:rPr>
            </w:pPr>
          </w:p>
          <w:p w14:paraId="4EA63D88" w14:textId="77777777" w:rsidR="005A3831" w:rsidRDefault="00020F3E">
            <w:pPr>
              <w:widowControl w:val="0"/>
              <w:ind w:right="20"/>
              <w:jc w:val="both"/>
              <w:rPr>
                <w:rFonts w:ascii="Arial" w:eastAsia="Arial" w:hAnsi="Arial" w:cs="Arial"/>
                <w:sz w:val="24"/>
                <w:szCs w:val="24"/>
              </w:rPr>
            </w:pPr>
            <w:r>
              <w:rPr>
                <w:rFonts w:ascii="Arial" w:eastAsia="Arial" w:hAnsi="Arial" w:cs="Arial"/>
                <w:sz w:val="24"/>
                <w:szCs w:val="24"/>
              </w:rPr>
              <w:t xml:space="preserve">The above sections detail the </w:t>
            </w:r>
            <w:r>
              <w:rPr>
                <w:rFonts w:ascii="Arial" w:eastAsia="Arial" w:hAnsi="Arial" w:cs="Arial"/>
                <w:b/>
                <w:sz w:val="24"/>
                <w:szCs w:val="24"/>
              </w:rPr>
              <w:t>rigorous systems in place to support</w:t>
            </w:r>
            <w:r>
              <w:rPr>
                <w:rFonts w:ascii="Arial" w:eastAsia="Arial" w:hAnsi="Arial" w:cs="Arial"/>
                <w:sz w:val="24"/>
                <w:szCs w:val="24"/>
              </w:rPr>
              <w:t xml:space="preserve"> </w:t>
            </w:r>
            <w:r>
              <w:rPr>
                <w:rFonts w:ascii="Arial" w:eastAsia="Arial" w:hAnsi="Arial" w:cs="Arial"/>
                <w:b/>
                <w:sz w:val="24"/>
                <w:szCs w:val="24"/>
              </w:rPr>
              <w:t xml:space="preserve">difficulties within the four designated needs </w:t>
            </w:r>
            <w:r>
              <w:rPr>
                <w:rFonts w:ascii="Arial" w:eastAsia="Arial" w:hAnsi="Arial" w:cs="Arial"/>
                <w:sz w:val="24"/>
                <w:szCs w:val="24"/>
              </w:rPr>
              <w:t>according to the Code of</w:t>
            </w:r>
            <w:r>
              <w:rPr>
                <w:rFonts w:ascii="Arial" w:eastAsia="Arial" w:hAnsi="Arial" w:cs="Arial"/>
                <w:b/>
                <w:sz w:val="24"/>
                <w:szCs w:val="24"/>
              </w:rPr>
              <w:t xml:space="preserve"> </w:t>
            </w:r>
            <w:r>
              <w:rPr>
                <w:rFonts w:ascii="Arial" w:eastAsia="Arial" w:hAnsi="Arial" w:cs="Arial"/>
                <w:sz w:val="24"/>
                <w:szCs w:val="24"/>
              </w:rPr>
              <w:t>Practice 2014 (CL, CI, SEMH, SP).</w:t>
            </w:r>
          </w:p>
          <w:p w14:paraId="4EA63D89" w14:textId="77777777" w:rsidR="005A3831" w:rsidRDefault="005A3831">
            <w:pPr>
              <w:widowControl w:val="0"/>
              <w:ind w:right="20"/>
              <w:jc w:val="both"/>
              <w:rPr>
                <w:rFonts w:ascii="Arial" w:eastAsia="Arial" w:hAnsi="Arial" w:cs="Arial"/>
                <w:sz w:val="24"/>
                <w:szCs w:val="24"/>
              </w:rPr>
            </w:pPr>
          </w:p>
          <w:p w14:paraId="4EA63D8A" w14:textId="77777777" w:rsidR="005A3831" w:rsidRDefault="00020F3E">
            <w:pPr>
              <w:widowControl w:val="0"/>
              <w:ind w:right="40"/>
              <w:jc w:val="both"/>
              <w:rPr>
                <w:rFonts w:ascii="Arial" w:eastAsia="Arial" w:hAnsi="Arial" w:cs="Arial"/>
                <w:sz w:val="24"/>
                <w:szCs w:val="24"/>
              </w:rPr>
            </w:pPr>
            <w:r>
              <w:rPr>
                <w:rFonts w:ascii="Arial" w:eastAsia="Arial" w:hAnsi="Arial" w:cs="Arial"/>
                <w:b/>
                <w:sz w:val="24"/>
                <w:szCs w:val="24"/>
              </w:rPr>
              <w:t xml:space="preserve">The SENCo is experienced in supporting pupils with SEN and works closely with pupils, parents, teachers and outside agencies </w:t>
            </w:r>
            <w:r>
              <w:rPr>
                <w:rFonts w:ascii="Arial" w:eastAsia="Arial" w:hAnsi="Arial" w:cs="Arial"/>
                <w:sz w:val="24"/>
                <w:szCs w:val="24"/>
              </w:rPr>
              <w:t>when further</w:t>
            </w:r>
            <w:r>
              <w:rPr>
                <w:rFonts w:ascii="Arial" w:eastAsia="Arial" w:hAnsi="Arial" w:cs="Arial"/>
                <w:b/>
                <w:sz w:val="24"/>
                <w:szCs w:val="24"/>
              </w:rPr>
              <w:t xml:space="preserve"> </w:t>
            </w:r>
            <w:r>
              <w:rPr>
                <w:rFonts w:ascii="Arial" w:eastAsia="Arial" w:hAnsi="Arial" w:cs="Arial"/>
                <w:sz w:val="24"/>
                <w:szCs w:val="24"/>
              </w:rPr>
              <w:t xml:space="preserve">assessment and advice is required. Parents are always consulted when further assessment is needed for identification of SEN. </w:t>
            </w:r>
          </w:p>
          <w:p w14:paraId="4EA63D8B" w14:textId="77777777" w:rsidR="005A3831" w:rsidRDefault="005A3831">
            <w:pPr>
              <w:widowControl w:val="0"/>
              <w:ind w:right="40"/>
              <w:jc w:val="both"/>
              <w:rPr>
                <w:rFonts w:ascii="Arial" w:eastAsia="Arial" w:hAnsi="Arial" w:cs="Arial"/>
                <w:sz w:val="24"/>
                <w:szCs w:val="24"/>
              </w:rPr>
            </w:pPr>
          </w:p>
          <w:p w14:paraId="4EA63D8C" w14:textId="77777777" w:rsidR="005A3831" w:rsidRDefault="00020F3E">
            <w:pPr>
              <w:widowControl w:val="0"/>
              <w:ind w:right="840"/>
              <w:jc w:val="both"/>
              <w:rPr>
                <w:rFonts w:ascii="Arial" w:eastAsia="Arial" w:hAnsi="Arial" w:cs="Arial"/>
                <w:sz w:val="24"/>
                <w:szCs w:val="24"/>
                <w:vertAlign w:val="superscript"/>
              </w:rPr>
            </w:pPr>
            <w:r>
              <w:rPr>
                <w:rFonts w:ascii="Arial" w:eastAsia="Arial" w:hAnsi="Arial" w:cs="Arial"/>
                <w:sz w:val="24"/>
                <w:szCs w:val="24"/>
              </w:rPr>
              <w:t xml:space="preserve">Identification of pupils with SEND are supported through the following systems: </w:t>
            </w:r>
          </w:p>
          <w:p w14:paraId="4EA63D8D" w14:textId="77777777" w:rsidR="005A3831" w:rsidRDefault="005A3831">
            <w:pPr>
              <w:widowControl w:val="0"/>
              <w:ind w:right="40"/>
              <w:jc w:val="both"/>
              <w:rPr>
                <w:rFonts w:ascii="Arial" w:eastAsia="Arial" w:hAnsi="Arial" w:cs="Arial"/>
                <w:sz w:val="24"/>
                <w:szCs w:val="24"/>
                <w:vertAlign w:val="superscript"/>
              </w:rPr>
            </w:pPr>
          </w:p>
          <w:p w14:paraId="4EA63D8E" w14:textId="77777777" w:rsidR="005A3831" w:rsidRDefault="00020F3E">
            <w:pPr>
              <w:widowControl w:val="0"/>
              <w:jc w:val="both"/>
              <w:rPr>
                <w:rFonts w:ascii="Arial" w:eastAsia="Arial" w:hAnsi="Arial" w:cs="Arial"/>
                <w:sz w:val="24"/>
                <w:szCs w:val="24"/>
              </w:rPr>
            </w:pPr>
            <w:r>
              <w:rPr>
                <w:rFonts w:ascii="Arial" w:eastAsia="Arial" w:hAnsi="Arial" w:cs="Arial"/>
                <w:b/>
                <w:sz w:val="24"/>
                <w:szCs w:val="24"/>
              </w:rPr>
              <w:t>Identification:</w:t>
            </w:r>
          </w:p>
          <w:p w14:paraId="4EA63D8F" w14:textId="77777777" w:rsidR="005A3831" w:rsidRDefault="005A3831">
            <w:pPr>
              <w:widowControl w:val="0"/>
              <w:ind w:right="40"/>
              <w:jc w:val="both"/>
              <w:rPr>
                <w:rFonts w:ascii="Arial" w:eastAsia="Arial" w:hAnsi="Arial" w:cs="Arial"/>
                <w:sz w:val="24"/>
                <w:szCs w:val="24"/>
                <w:vertAlign w:val="superscript"/>
              </w:rPr>
            </w:pPr>
          </w:p>
          <w:p w14:paraId="4EA63D90" w14:textId="77777777" w:rsidR="005A3831" w:rsidRDefault="00020F3E">
            <w:pPr>
              <w:widowControl w:val="0"/>
              <w:ind w:right="40"/>
              <w:jc w:val="both"/>
              <w:rPr>
                <w:rFonts w:ascii="Arial" w:eastAsia="Arial" w:hAnsi="Arial" w:cs="Arial"/>
                <w:sz w:val="24"/>
                <w:szCs w:val="24"/>
              </w:rPr>
            </w:pPr>
            <w:r>
              <w:rPr>
                <w:rFonts w:ascii="Arial" w:eastAsia="Arial" w:hAnsi="Arial" w:cs="Arial"/>
                <w:sz w:val="24"/>
                <w:szCs w:val="24"/>
              </w:rPr>
              <w:t>Early concerns</w:t>
            </w:r>
          </w:p>
          <w:p w14:paraId="4EA63D91" w14:textId="77777777" w:rsidR="005A3831" w:rsidRDefault="005A3831">
            <w:pPr>
              <w:widowControl w:val="0"/>
              <w:ind w:right="40"/>
              <w:jc w:val="both"/>
              <w:rPr>
                <w:rFonts w:ascii="Arial" w:eastAsia="Arial" w:hAnsi="Arial" w:cs="Arial"/>
                <w:sz w:val="24"/>
                <w:szCs w:val="24"/>
                <w:vertAlign w:val="superscript"/>
              </w:rPr>
            </w:pPr>
          </w:p>
          <w:p w14:paraId="4EA63D92" w14:textId="77777777" w:rsidR="005A3831" w:rsidRDefault="00020F3E">
            <w:pPr>
              <w:widowControl w:val="0"/>
              <w:ind w:right="220"/>
              <w:jc w:val="both"/>
              <w:rPr>
                <w:rFonts w:ascii="Arial" w:eastAsia="Arial" w:hAnsi="Arial" w:cs="Arial"/>
                <w:b/>
                <w:sz w:val="24"/>
                <w:szCs w:val="24"/>
              </w:rPr>
            </w:pPr>
            <w:r>
              <w:rPr>
                <w:rFonts w:ascii="Arial" w:eastAsia="Arial" w:hAnsi="Arial" w:cs="Arial"/>
                <w:sz w:val="24"/>
                <w:szCs w:val="24"/>
              </w:rPr>
              <w:t xml:space="preserve">Initial concerns may be raised by parents, teachers and other agencies. These concerns may link to the pupil’s voice or may have been identified by the </w:t>
            </w:r>
            <w:proofErr w:type="spellStart"/>
            <w:r>
              <w:rPr>
                <w:rFonts w:ascii="Arial" w:eastAsia="Arial" w:hAnsi="Arial" w:cs="Arial"/>
                <w:sz w:val="24"/>
                <w:szCs w:val="24"/>
              </w:rPr>
              <w:t>aformentioned</w:t>
            </w:r>
            <w:proofErr w:type="spellEnd"/>
            <w:r>
              <w:rPr>
                <w:rFonts w:ascii="Arial" w:eastAsia="Arial" w:hAnsi="Arial" w:cs="Arial"/>
                <w:sz w:val="24"/>
                <w:szCs w:val="24"/>
              </w:rPr>
              <w:t xml:space="preserve"> parties. </w:t>
            </w:r>
            <w:r>
              <w:rPr>
                <w:rFonts w:ascii="Arial" w:eastAsia="Arial" w:hAnsi="Arial" w:cs="Arial"/>
                <w:b/>
                <w:sz w:val="24"/>
                <w:szCs w:val="24"/>
              </w:rPr>
              <w:t>Parents should raise initial</w:t>
            </w:r>
            <w:r>
              <w:rPr>
                <w:rFonts w:ascii="Arial" w:eastAsia="Arial" w:hAnsi="Arial" w:cs="Arial"/>
                <w:sz w:val="24"/>
                <w:szCs w:val="24"/>
              </w:rPr>
              <w:t xml:space="preserve"> </w:t>
            </w:r>
            <w:r>
              <w:rPr>
                <w:rFonts w:ascii="Arial" w:eastAsia="Arial" w:hAnsi="Arial" w:cs="Arial"/>
                <w:b/>
                <w:sz w:val="24"/>
                <w:szCs w:val="24"/>
              </w:rPr>
              <w:t xml:space="preserve">concerns with the pupil’s </w:t>
            </w:r>
            <w:proofErr w:type="gramStart"/>
            <w:r>
              <w:rPr>
                <w:rFonts w:ascii="Arial" w:eastAsia="Arial" w:hAnsi="Arial" w:cs="Arial"/>
                <w:b/>
                <w:sz w:val="24"/>
                <w:szCs w:val="24"/>
              </w:rPr>
              <w:t>teacher</w:t>
            </w:r>
            <w:proofErr w:type="gramEnd"/>
            <w:r>
              <w:rPr>
                <w:rFonts w:ascii="Arial" w:eastAsia="Arial" w:hAnsi="Arial" w:cs="Arial"/>
                <w:b/>
                <w:sz w:val="24"/>
                <w:szCs w:val="24"/>
              </w:rPr>
              <w:t xml:space="preserve"> and these may be followed up with the SENCo, if the parent or teacher requires further advice. </w:t>
            </w:r>
          </w:p>
          <w:p w14:paraId="4EA63D93" w14:textId="77777777" w:rsidR="005A3831" w:rsidRDefault="005A3831">
            <w:pPr>
              <w:widowControl w:val="0"/>
              <w:ind w:right="220"/>
              <w:jc w:val="both"/>
              <w:rPr>
                <w:rFonts w:ascii="Arial" w:eastAsia="Arial" w:hAnsi="Arial" w:cs="Arial"/>
                <w:b/>
                <w:sz w:val="24"/>
                <w:szCs w:val="24"/>
              </w:rPr>
            </w:pPr>
          </w:p>
          <w:p w14:paraId="4EA63D94" w14:textId="77777777" w:rsidR="005A3831" w:rsidRDefault="00020F3E">
            <w:pPr>
              <w:widowControl w:val="0"/>
              <w:jc w:val="both"/>
              <w:rPr>
                <w:rFonts w:ascii="Arial" w:eastAsia="Arial" w:hAnsi="Arial" w:cs="Arial"/>
                <w:sz w:val="24"/>
                <w:szCs w:val="24"/>
              </w:rPr>
            </w:pPr>
            <w:r>
              <w:rPr>
                <w:rFonts w:ascii="Arial" w:eastAsia="Arial" w:hAnsi="Arial" w:cs="Arial"/>
                <w:sz w:val="24"/>
                <w:szCs w:val="24"/>
              </w:rPr>
              <w:t xml:space="preserve">These concerns </w:t>
            </w:r>
            <w:r>
              <w:rPr>
                <w:rFonts w:ascii="Arial" w:eastAsia="Arial" w:hAnsi="Arial" w:cs="Arial"/>
                <w:b/>
                <w:sz w:val="24"/>
                <w:szCs w:val="24"/>
              </w:rPr>
              <w:t xml:space="preserve">may be addressed through appropriate differentiation within the classroom or through the teacher keeping records as evidence of the support they are giving. </w:t>
            </w:r>
            <w:r>
              <w:rPr>
                <w:rFonts w:ascii="Arial" w:eastAsia="Arial" w:hAnsi="Arial" w:cs="Arial"/>
                <w:sz w:val="24"/>
                <w:szCs w:val="24"/>
              </w:rPr>
              <w:t>This record</w:t>
            </w:r>
            <w:r>
              <w:rPr>
                <w:rFonts w:ascii="Arial" w:eastAsia="Arial" w:hAnsi="Arial" w:cs="Arial"/>
                <w:b/>
                <w:sz w:val="24"/>
                <w:szCs w:val="24"/>
              </w:rPr>
              <w:t xml:space="preserve"> </w:t>
            </w:r>
            <w:r>
              <w:rPr>
                <w:rFonts w:ascii="Arial" w:eastAsia="Arial" w:hAnsi="Arial" w:cs="Arial"/>
                <w:sz w:val="24"/>
                <w:szCs w:val="24"/>
              </w:rPr>
              <w:t>will include strategies used to target concerns and the impact of provision in place for a child. This record can be used in later discussions if concerns persist.</w:t>
            </w:r>
          </w:p>
          <w:p w14:paraId="4EA63D95" w14:textId="77777777" w:rsidR="005A3831" w:rsidRDefault="005A3831">
            <w:pPr>
              <w:widowControl w:val="0"/>
              <w:jc w:val="both"/>
              <w:rPr>
                <w:rFonts w:ascii="Arial" w:eastAsia="Arial" w:hAnsi="Arial" w:cs="Arial"/>
                <w:sz w:val="24"/>
                <w:szCs w:val="24"/>
              </w:rPr>
            </w:pPr>
          </w:p>
          <w:p w14:paraId="4EA63D96" w14:textId="77777777" w:rsidR="005A3831" w:rsidRDefault="00020F3E">
            <w:pPr>
              <w:widowControl w:val="0"/>
              <w:jc w:val="both"/>
              <w:rPr>
                <w:rFonts w:ascii="Arial" w:eastAsia="Arial" w:hAnsi="Arial" w:cs="Arial"/>
                <w:sz w:val="24"/>
                <w:szCs w:val="24"/>
              </w:rPr>
            </w:pPr>
            <w:r>
              <w:rPr>
                <w:rFonts w:ascii="Arial" w:eastAsia="Arial" w:hAnsi="Arial" w:cs="Arial"/>
                <w:sz w:val="24"/>
                <w:szCs w:val="24"/>
              </w:rPr>
              <w:t xml:space="preserve">If the concerns raised are considered by the teacher or SENCo to </w:t>
            </w:r>
            <w:r>
              <w:rPr>
                <w:rFonts w:ascii="Arial" w:eastAsia="Arial" w:hAnsi="Arial" w:cs="Arial"/>
                <w:b/>
                <w:sz w:val="24"/>
                <w:szCs w:val="24"/>
              </w:rPr>
              <w:t>meet the definition of SEND, then further action will be taken through the identification and support for pupils with SEND by providing additional to or different from provision.</w:t>
            </w:r>
          </w:p>
          <w:p w14:paraId="4EA63D97" w14:textId="77777777" w:rsidR="005A3831" w:rsidRDefault="005A3831">
            <w:pPr>
              <w:widowControl w:val="0"/>
              <w:ind w:right="220"/>
              <w:jc w:val="both"/>
              <w:rPr>
                <w:rFonts w:ascii="Arial" w:eastAsia="Arial" w:hAnsi="Arial" w:cs="Arial"/>
                <w:sz w:val="24"/>
                <w:szCs w:val="24"/>
              </w:rPr>
            </w:pPr>
          </w:p>
          <w:p w14:paraId="4EA63D98" w14:textId="77777777" w:rsidR="005A3831" w:rsidRDefault="005A3831">
            <w:pPr>
              <w:widowControl w:val="0"/>
              <w:jc w:val="both"/>
              <w:rPr>
                <w:rFonts w:ascii="Arial" w:eastAsia="Arial" w:hAnsi="Arial" w:cs="Arial"/>
                <w:b/>
                <w:i/>
                <w:sz w:val="24"/>
                <w:szCs w:val="24"/>
              </w:rPr>
            </w:pPr>
          </w:p>
          <w:p w14:paraId="4EA63D99" w14:textId="77777777" w:rsidR="005A3831" w:rsidRDefault="005A3831">
            <w:pPr>
              <w:widowControl w:val="0"/>
              <w:jc w:val="both"/>
              <w:rPr>
                <w:rFonts w:ascii="Arial" w:eastAsia="Arial" w:hAnsi="Arial" w:cs="Arial"/>
                <w:b/>
                <w:i/>
                <w:sz w:val="24"/>
                <w:szCs w:val="24"/>
              </w:rPr>
            </w:pPr>
          </w:p>
          <w:p w14:paraId="4EA63D9A" w14:textId="77777777" w:rsidR="005A3831" w:rsidRDefault="005A3831">
            <w:pPr>
              <w:widowControl w:val="0"/>
              <w:jc w:val="both"/>
              <w:rPr>
                <w:rFonts w:ascii="Arial" w:eastAsia="Arial" w:hAnsi="Arial" w:cs="Arial"/>
                <w:b/>
                <w:sz w:val="24"/>
                <w:szCs w:val="24"/>
              </w:rPr>
            </w:pPr>
          </w:p>
          <w:p w14:paraId="4EA63D9B" w14:textId="77777777" w:rsidR="005A3831" w:rsidRDefault="005A3831">
            <w:pPr>
              <w:widowControl w:val="0"/>
              <w:jc w:val="both"/>
              <w:rPr>
                <w:rFonts w:ascii="Arial" w:eastAsia="Arial" w:hAnsi="Arial" w:cs="Arial"/>
                <w:b/>
                <w:sz w:val="24"/>
                <w:szCs w:val="24"/>
              </w:rPr>
            </w:pPr>
          </w:p>
          <w:p w14:paraId="4EA63D9C" w14:textId="77777777" w:rsidR="005A3831" w:rsidRDefault="005A3831">
            <w:pPr>
              <w:widowControl w:val="0"/>
              <w:jc w:val="both"/>
              <w:rPr>
                <w:rFonts w:ascii="Arial" w:eastAsia="Arial" w:hAnsi="Arial" w:cs="Arial"/>
                <w:b/>
                <w:sz w:val="24"/>
                <w:szCs w:val="24"/>
              </w:rPr>
            </w:pPr>
          </w:p>
          <w:p w14:paraId="4EA63D9D" w14:textId="77777777" w:rsidR="005A3831" w:rsidRDefault="005A3831">
            <w:pPr>
              <w:widowControl w:val="0"/>
              <w:jc w:val="both"/>
              <w:rPr>
                <w:rFonts w:ascii="Arial" w:eastAsia="Arial" w:hAnsi="Arial" w:cs="Arial"/>
                <w:b/>
                <w:sz w:val="24"/>
                <w:szCs w:val="24"/>
              </w:rPr>
            </w:pPr>
          </w:p>
          <w:p w14:paraId="4EA63D9E" w14:textId="77777777" w:rsidR="005A3831" w:rsidRDefault="005A3831">
            <w:pPr>
              <w:widowControl w:val="0"/>
              <w:jc w:val="both"/>
              <w:rPr>
                <w:rFonts w:ascii="Arial" w:eastAsia="Arial" w:hAnsi="Arial" w:cs="Arial"/>
                <w:b/>
                <w:i/>
                <w:sz w:val="24"/>
                <w:szCs w:val="24"/>
              </w:rPr>
            </w:pPr>
          </w:p>
          <w:p w14:paraId="744E3C18" w14:textId="77777777" w:rsidR="00FB7FE1" w:rsidRDefault="00FB7FE1">
            <w:pPr>
              <w:widowControl w:val="0"/>
              <w:jc w:val="both"/>
              <w:rPr>
                <w:rFonts w:ascii="Arial" w:eastAsia="Arial" w:hAnsi="Arial" w:cs="Arial"/>
                <w:b/>
                <w:i/>
                <w:sz w:val="24"/>
                <w:szCs w:val="24"/>
              </w:rPr>
            </w:pPr>
          </w:p>
          <w:p w14:paraId="3D894E9B" w14:textId="77777777" w:rsidR="00FB7FE1" w:rsidRDefault="00FB7FE1">
            <w:pPr>
              <w:widowControl w:val="0"/>
              <w:jc w:val="both"/>
              <w:rPr>
                <w:rFonts w:ascii="Arial" w:eastAsia="Arial" w:hAnsi="Arial" w:cs="Arial"/>
                <w:b/>
                <w:i/>
                <w:sz w:val="24"/>
                <w:szCs w:val="24"/>
              </w:rPr>
            </w:pPr>
          </w:p>
          <w:p w14:paraId="4EA63D9F" w14:textId="78645E79" w:rsidR="005A3831" w:rsidRDefault="00020F3E">
            <w:pPr>
              <w:widowControl w:val="0"/>
              <w:jc w:val="both"/>
              <w:rPr>
                <w:rFonts w:ascii="Arial" w:eastAsia="Arial" w:hAnsi="Arial" w:cs="Arial"/>
                <w:sz w:val="24"/>
                <w:szCs w:val="24"/>
              </w:rPr>
            </w:pPr>
            <w:r>
              <w:rPr>
                <w:rFonts w:ascii="Arial" w:eastAsia="Arial" w:hAnsi="Arial" w:cs="Arial"/>
                <w:b/>
                <w:i/>
                <w:sz w:val="24"/>
                <w:szCs w:val="24"/>
              </w:rPr>
              <w:lastRenderedPageBreak/>
              <w:t>Definition of SEN</w:t>
            </w:r>
          </w:p>
          <w:p w14:paraId="4EA63DA0" w14:textId="77777777" w:rsidR="005A3831" w:rsidRDefault="005A3831">
            <w:pPr>
              <w:widowControl w:val="0"/>
              <w:jc w:val="both"/>
              <w:rPr>
                <w:rFonts w:ascii="Arial" w:eastAsia="Arial" w:hAnsi="Arial" w:cs="Arial"/>
                <w:sz w:val="24"/>
                <w:szCs w:val="24"/>
              </w:rPr>
            </w:pPr>
          </w:p>
          <w:p w14:paraId="4EA63DA1" w14:textId="77777777" w:rsidR="005A3831" w:rsidRDefault="00020F3E">
            <w:pPr>
              <w:rPr>
                <w:rFonts w:ascii="Arial" w:eastAsia="Arial" w:hAnsi="Arial" w:cs="Arial"/>
                <w:sz w:val="24"/>
                <w:szCs w:val="24"/>
              </w:rPr>
            </w:pPr>
            <w:r>
              <w:rPr>
                <w:rFonts w:ascii="Arial" w:eastAsia="Arial" w:hAnsi="Arial" w:cs="Arial"/>
                <w:sz w:val="24"/>
                <w:szCs w:val="24"/>
              </w:rPr>
              <w:t xml:space="preserve">Pupils have special educational needs if they have a learning difficulty or disability which calls for special education provision to be made for him/her, namely provision </w:t>
            </w:r>
            <w:r>
              <w:rPr>
                <w:rFonts w:ascii="Arial" w:eastAsia="Arial" w:hAnsi="Arial" w:cs="Arial"/>
                <w:b/>
                <w:i/>
                <w:sz w:val="24"/>
                <w:szCs w:val="24"/>
              </w:rPr>
              <w:t xml:space="preserve">which is additional to or different from </w:t>
            </w:r>
            <w:r>
              <w:rPr>
                <w:rFonts w:ascii="Arial" w:eastAsia="Arial" w:hAnsi="Arial" w:cs="Arial"/>
                <w:sz w:val="24"/>
                <w:szCs w:val="24"/>
              </w:rPr>
              <w:t>that normally available in a differentiated</w:t>
            </w:r>
            <w:r>
              <w:rPr>
                <w:rFonts w:ascii="Arial" w:eastAsia="Arial" w:hAnsi="Arial" w:cs="Arial"/>
                <w:b/>
                <w:i/>
                <w:sz w:val="24"/>
                <w:szCs w:val="24"/>
              </w:rPr>
              <w:t xml:space="preserve"> </w:t>
            </w:r>
            <w:r>
              <w:rPr>
                <w:rFonts w:ascii="Arial" w:eastAsia="Arial" w:hAnsi="Arial" w:cs="Arial"/>
                <w:sz w:val="24"/>
                <w:szCs w:val="24"/>
              </w:rPr>
              <w:t>curriculum. (Section 20 Children and Families Act 2014)</w:t>
            </w:r>
          </w:p>
          <w:p w14:paraId="4EA63DA2" w14:textId="77777777" w:rsidR="005A3831" w:rsidRDefault="005A3831">
            <w:pPr>
              <w:rPr>
                <w:rFonts w:ascii="Arial" w:eastAsia="Arial" w:hAnsi="Arial" w:cs="Arial"/>
                <w:sz w:val="24"/>
                <w:szCs w:val="24"/>
              </w:rPr>
            </w:pPr>
          </w:p>
          <w:p w14:paraId="4EA63DA3" w14:textId="77777777" w:rsidR="005A3831" w:rsidRDefault="00020F3E">
            <w:pPr>
              <w:widowControl w:val="0"/>
              <w:ind w:right="80"/>
              <w:jc w:val="both"/>
              <w:rPr>
                <w:rFonts w:ascii="Arial" w:eastAsia="Arial" w:hAnsi="Arial" w:cs="Arial"/>
                <w:b/>
                <w:color w:val="C00000"/>
                <w:sz w:val="24"/>
                <w:szCs w:val="24"/>
              </w:rPr>
            </w:pPr>
            <w:r>
              <w:rPr>
                <w:rFonts w:ascii="Arial" w:eastAsia="Arial" w:hAnsi="Arial" w:cs="Arial"/>
                <w:b/>
                <w:color w:val="C00000"/>
                <w:sz w:val="24"/>
                <w:szCs w:val="24"/>
              </w:rPr>
              <w:t>How does the school decide when my child is having difficulties in accessing learning?</w:t>
            </w:r>
          </w:p>
          <w:p w14:paraId="4EA63DA4" w14:textId="77777777" w:rsidR="005A3831" w:rsidRDefault="005A3831">
            <w:pPr>
              <w:widowControl w:val="0"/>
              <w:ind w:right="80"/>
              <w:jc w:val="both"/>
              <w:rPr>
                <w:rFonts w:ascii="Arial" w:eastAsia="Arial" w:hAnsi="Arial" w:cs="Arial"/>
                <w:b/>
                <w:color w:val="C00000"/>
                <w:sz w:val="24"/>
                <w:szCs w:val="24"/>
              </w:rPr>
            </w:pPr>
          </w:p>
          <w:p w14:paraId="4EA63DA5" w14:textId="77777777" w:rsidR="005A3831" w:rsidRDefault="00020F3E">
            <w:pPr>
              <w:widowControl w:val="0"/>
              <w:ind w:right="80"/>
              <w:jc w:val="both"/>
              <w:rPr>
                <w:rFonts w:ascii="Arial" w:eastAsia="Arial" w:hAnsi="Arial" w:cs="Arial"/>
                <w:sz w:val="24"/>
                <w:szCs w:val="24"/>
              </w:rPr>
            </w:pPr>
            <w:r>
              <w:rPr>
                <w:rFonts w:ascii="Arial" w:eastAsia="Arial" w:hAnsi="Arial" w:cs="Arial"/>
                <w:sz w:val="24"/>
                <w:szCs w:val="24"/>
              </w:rPr>
              <w:t>There are a variety of measures we will use to decide if a pupil has SEN:</w:t>
            </w:r>
          </w:p>
          <w:p w14:paraId="4EA63DA6" w14:textId="77777777" w:rsidR="005A3831" w:rsidRDefault="005A3831">
            <w:pPr>
              <w:widowControl w:val="0"/>
              <w:ind w:right="80"/>
              <w:jc w:val="both"/>
              <w:rPr>
                <w:rFonts w:ascii="Arial" w:eastAsia="Arial" w:hAnsi="Arial" w:cs="Arial"/>
                <w:sz w:val="24"/>
                <w:szCs w:val="24"/>
              </w:rPr>
            </w:pPr>
          </w:p>
          <w:p w14:paraId="4EA63DA7" w14:textId="77777777" w:rsidR="005A3831" w:rsidRDefault="00020F3E">
            <w:pPr>
              <w:widowControl w:val="0"/>
              <w:numPr>
                <w:ilvl w:val="0"/>
                <w:numId w:val="8"/>
              </w:numPr>
              <w:ind w:left="0" w:right="420" w:hanging="352"/>
              <w:jc w:val="both"/>
              <w:rPr>
                <w:rFonts w:ascii="Arial" w:eastAsia="Arial" w:hAnsi="Arial" w:cs="Arial"/>
                <w:sz w:val="24"/>
                <w:szCs w:val="24"/>
              </w:rPr>
            </w:pPr>
            <w:r>
              <w:rPr>
                <w:rFonts w:ascii="Arial" w:eastAsia="Arial" w:hAnsi="Arial" w:cs="Arial"/>
                <w:b/>
                <w:sz w:val="24"/>
                <w:szCs w:val="24"/>
              </w:rPr>
              <w:t xml:space="preserve">If a pupil meets the above definition </w:t>
            </w:r>
            <w:r>
              <w:rPr>
                <w:rFonts w:ascii="Arial" w:eastAsia="Arial" w:hAnsi="Arial" w:cs="Arial"/>
                <w:sz w:val="24"/>
                <w:szCs w:val="24"/>
              </w:rPr>
              <w:t>from the information given by the</w:t>
            </w:r>
            <w:r>
              <w:rPr>
                <w:rFonts w:ascii="Arial" w:eastAsia="Arial" w:hAnsi="Arial" w:cs="Arial"/>
                <w:b/>
                <w:sz w:val="24"/>
                <w:szCs w:val="24"/>
              </w:rPr>
              <w:t xml:space="preserve"> </w:t>
            </w:r>
            <w:r>
              <w:rPr>
                <w:rFonts w:ascii="Arial" w:eastAsia="Arial" w:hAnsi="Arial" w:cs="Arial"/>
                <w:sz w:val="24"/>
                <w:szCs w:val="24"/>
              </w:rPr>
              <w:t xml:space="preserve">class teacher and/or SENCo. </w:t>
            </w:r>
            <w:r>
              <w:rPr>
                <w:rFonts w:ascii="Arial" w:eastAsia="Arial" w:hAnsi="Arial" w:cs="Arial"/>
                <w:b/>
                <w:sz w:val="24"/>
                <w:szCs w:val="24"/>
              </w:rPr>
              <w:t>Information provided by the pupil, parent, teacher, outside agency</w:t>
            </w:r>
            <w:r>
              <w:rPr>
                <w:rFonts w:ascii="Arial" w:eastAsia="Arial" w:hAnsi="Arial" w:cs="Arial"/>
                <w:sz w:val="24"/>
                <w:szCs w:val="24"/>
              </w:rPr>
              <w:t>.</w:t>
            </w:r>
            <w:r>
              <w:rPr>
                <w:rFonts w:ascii="Arial" w:eastAsia="Arial" w:hAnsi="Arial" w:cs="Arial"/>
                <w:b/>
                <w:sz w:val="24"/>
                <w:szCs w:val="24"/>
              </w:rPr>
              <w:t xml:space="preserve"> </w:t>
            </w:r>
          </w:p>
          <w:p w14:paraId="4EA63DA8" w14:textId="77777777" w:rsidR="005A3831" w:rsidRDefault="005A3831">
            <w:pPr>
              <w:widowControl w:val="0"/>
              <w:ind w:right="80"/>
              <w:jc w:val="both"/>
              <w:rPr>
                <w:rFonts w:ascii="Arial" w:eastAsia="Arial" w:hAnsi="Arial" w:cs="Arial"/>
                <w:color w:val="C00000"/>
                <w:sz w:val="24"/>
                <w:szCs w:val="24"/>
              </w:rPr>
            </w:pPr>
          </w:p>
          <w:p w14:paraId="4EA63DA9" w14:textId="77777777" w:rsidR="005A3831" w:rsidRDefault="00020F3E">
            <w:pPr>
              <w:widowControl w:val="0"/>
              <w:ind w:right="80"/>
              <w:jc w:val="both"/>
              <w:rPr>
                <w:rFonts w:ascii="Arial" w:eastAsia="Arial" w:hAnsi="Arial" w:cs="Arial"/>
                <w:sz w:val="24"/>
                <w:szCs w:val="24"/>
              </w:rPr>
            </w:pPr>
            <w:r>
              <w:rPr>
                <w:rFonts w:ascii="Arial" w:eastAsia="Arial" w:hAnsi="Arial" w:cs="Arial"/>
                <w:b/>
                <w:sz w:val="24"/>
                <w:szCs w:val="24"/>
              </w:rPr>
              <w:t xml:space="preserve">Assessment and monitoring information </w:t>
            </w:r>
            <w:r>
              <w:rPr>
                <w:rFonts w:ascii="Arial" w:eastAsia="Arial" w:hAnsi="Arial" w:cs="Arial"/>
                <w:sz w:val="24"/>
                <w:szCs w:val="24"/>
              </w:rPr>
              <w:t>provided on the pupil by the</w:t>
            </w:r>
            <w:r>
              <w:rPr>
                <w:rFonts w:ascii="Arial" w:eastAsia="Arial" w:hAnsi="Arial" w:cs="Arial"/>
                <w:b/>
                <w:sz w:val="24"/>
                <w:szCs w:val="24"/>
              </w:rPr>
              <w:t xml:space="preserve"> </w:t>
            </w:r>
            <w:r>
              <w:rPr>
                <w:rFonts w:ascii="Arial" w:eastAsia="Arial" w:hAnsi="Arial" w:cs="Arial"/>
                <w:sz w:val="24"/>
                <w:szCs w:val="24"/>
              </w:rPr>
              <w:t>teacher and senior leadership team; this can involve screening and assessment systems in place across the school.</w:t>
            </w:r>
          </w:p>
          <w:p w14:paraId="4EA63DAA" w14:textId="77777777" w:rsidR="005A3831" w:rsidRDefault="005A3831">
            <w:pPr>
              <w:widowControl w:val="0"/>
              <w:ind w:right="80"/>
              <w:jc w:val="both"/>
              <w:rPr>
                <w:rFonts w:ascii="Arial" w:eastAsia="Arial" w:hAnsi="Arial" w:cs="Arial"/>
                <w:sz w:val="24"/>
                <w:szCs w:val="24"/>
              </w:rPr>
            </w:pPr>
          </w:p>
          <w:p w14:paraId="4EA63DAB" w14:textId="77777777" w:rsidR="005A3831" w:rsidRDefault="00020F3E">
            <w:pPr>
              <w:widowControl w:val="0"/>
              <w:numPr>
                <w:ilvl w:val="0"/>
                <w:numId w:val="8"/>
              </w:numPr>
              <w:ind w:left="0" w:hanging="352"/>
              <w:jc w:val="both"/>
              <w:rPr>
                <w:rFonts w:ascii="Arial" w:eastAsia="Arial" w:hAnsi="Arial" w:cs="Arial"/>
                <w:sz w:val="24"/>
                <w:szCs w:val="24"/>
              </w:rPr>
            </w:pPr>
            <w:r>
              <w:rPr>
                <w:rFonts w:ascii="Arial" w:eastAsia="Arial" w:hAnsi="Arial" w:cs="Arial"/>
                <w:b/>
                <w:sz w:val="24"/>
                <w:szCs w:val="24"/>
              </w:rPr>
              <w:t xml:space="preserve">Transition information </w:t>
            </w:r>
            <w:r>
              <w:rPr>
                <w:rFonts w:ascii="Arial" w:eastAsia="Arial" w:hAnsi="Arial" w:cs="Arial"/>
                <w:sz w:val="24"/>
                <w:szCs w:val="24"/>
              </w:rPr>
              <w:t>handed over by another educational setting.</w:t>
            </w:r>
            <w:r>
              <w:rPr>
                <w:rFonts w:ascii="Arial" w:eastAsia="Arial" w:hAnsi="Arial" w:cs="Arial"/>
                <w:b/>
                <w:sz w:val="24"/>
                <w:szCs w:val="24"/>
              </w:rPr>
              <w:t xml:space="preserve"> </w:t>
            </w:r>
          </w:p>
          <w:p w14:paraId="4EA63DAC" w14:textId="77777777" w:rsidR="005A3831" w:rsidRDefault="005A3831">
            <w:pPr>
              <w:widowControl w:val="0"/>
              <w:ind w:right="80"/>
              <w:jc w:val="both"/>
              <w:rPr>
                <w:rFonts w:ascii="Arial" w:eastAsia="Arial" w:hAnsi="Arial" w:cs="Arial"/>
                <w:color w:val="C00000"/>
                <w:sz w:val="24"/>
                <w:szCs w:val="24"/>
              </w:rPr>
            </w:pPr>
          </w:p>
          <w:p w14:paraId="4EA63DAD" w14:textId="77777777" w:rsidR="005A3831" w:rsidRDefault="00020F3E">
            <w:pPr>
              <w:widowControl w:val="0"/>
              <w:ind w:right="1040"/>
              <w:jc w:val="both"/>
              <w:rPr>
                <w:rFonts w:ascii="Arial" w:eastAsia="Arial" w:hAnsi="Arial" w:cs="Arial"/>
                <w:color w:val="C00000"/>
                <w:sz w:val="24"/>
                <w:szCs w:val="24"/>
              </w:rPr>
            </w:pPr>
            <w:r>
              <w:rPr>
                <w:rFonts w:ascii="Arial" w:eastAsia="Arial" w:hAnsi="Arial" w:cs="Arial"/>
                <w:b/>
                <w:color w:val="C00000"/>
                <w:sz w:val="24"/>
                <w:szCs w:val="24"/>
              </w:rPr>
              <w:t>What additional support is offered to a family in relation to accessing education and what are the links with outside agencies?</w:t>
            </w:r>
          </w:p>
          <w:p w14:paraId="4EA63DAE" w14:textId="77777777" w:rsidR="005A3831" w:rsidRDefault="005A3831">
            <w:pPr>
              <w:widowControl w:val="0"/>
              <w:jc w:val="both"/>
              <w:rPr>
                <w:rFonts w:ascii="Arial" w:eastAsia="Arial" w:hAnsi="Arial" w:cs="Arial"/>
                <w:color w:val="C00000"/>
                <w:sz w:val="24"/>
                <w:szCs w:val="24"/>
              </w:rPr>
            </w:pPr>
          </w:p>
          <w:p w14:paraId="4EA63DAF" w14:textId="77777777" w:rsidR="005A3831" w:rsidRDefault="00020F3E">
            <w:pPr>
              <w:widowControl w:val="0"/>
              <w:jc w:val="both"/>
              <w:rPr>
                <w:rFonts w:ascii="Arial" w:eastAsia="Arial" w:hAnsi="Arial" w:cs="Arial"/>
                <w:sz w:val="24"/>
                <w:szCs w:val="24"/>
                <w:vertAlign w:val="superscript"/>
              </w:rPr>
            </w:pPr>
            <w:r>
              <w:rPr>
                <w:rFonts w:ascii="Arial" w:eastAsia="Arial" w:hAnsi="Arial" w:cs="Arial"/>
                <w:b/>
                <w:sz w:val="24"/>
                <w:szCs w:val="24"/>
              </w:rPr>
              <w:t xml:space="preserve">Teachers are available to liaise with parents at the start and end of the school day.  </w:t>
            </w:r>
            <w:r>
              <w:rPr>
                <w:rFonts w:ascii="Arial" w:eastAsia="Arial" w:hAnsi="Arial" w:cs="Arial"/>
                <w:sz w:val="24"/>
                <w:szCs w:val="24"/>
              </w:rPr>
              <w:t>Appointments for a meeting can be made during these times if</w:t>
            </w:r>
            <w:r>
              <w:rPr>
                <w:rFonts w:ascii="Arial" w:eastAsia="Arial" w:hAnsi="Arial" w:cs="Arial"/>
                <w:b/>
                <w:sz w:val="24"/>
                <w:szCs w:val="24"/>
              </w:rPr>
              <w:t xml:space="preserve"> </w:t>
            </w:r>
            <w:r>
              <w:rPr>
                <w:rFonts w:ascii="Arial" w:eastAsia="Arial" w:hAnsi="Arial" w:cs="Arial"/>
                <w:sz w:val="24"/>
                <w:szCs w:val="24"/>
              </w:rPr>
              <w:t xml:space="preserve">further time is needed to discuss their child’s access to education or their own needs in accessing the school’s information. </w:t>
            </w:r>
          </w:p>
          <w:p w14:paraId="4EA63DB0" w14:textId="77777777" w:rsidR="005A3831" w:rsidRDefault="005A3831">
            <w:pPr>
              <w:widowControl w:val="0"/>
              <w:ind w:right="80"/>
              <w:jc w:val="both"/>
              <w:rPr>
                <w:rFonts w:ascii="Arial" w:eastAsia="Arial" w:hAnsi="Arial" w:cs="Arial"/>
                <w:color w:val="C00000"/>
                <w:sz w:val="24"/>
                <w:szCs w:val="24"/>
              </w:rPr>
            </w:pPr>
          </w:p>
          <w:p w14:paraId="4EA63DB1" w14:textId="77777777" w:rsidR="005A3831" w:rsidRDefault="00020F3E">
            <w:pPr>
              <w:widowControl w:val="0"/>
              <w:ind w:right="80"/>
              <w:jc w:val="both"/>
              <w:rPr>
                <w:rFonts w:ascii="Arial" w:eastAsia="Arial" w:hAnsi="Arial" w:cs="Arial"/>
                <w:sz w:val="24"/>
                <w:szCs w:val="24"/>
              </w:rPr>
            </w:pPr>
            <w:r>
              <w:rPr>
                <w:rFonts w:ascii="Arial" w:eastAsia="Arial" w:hAnsi="Arial" w:cs="Arial"/>
                <w:b/>
                <w:sz w:val="24"/>
                <w:szCs w:val="24"/>
              </w:rPr>
              <w:t xml:space="preserve">The SENCO works closely with families </w:t>
            </w:r>
            <w:r>
              <w:rPr>
                <w:rFonts w:ascii="Arial" w:eastAsia="Arial" w:hAnsi="Arial" w:cs="Arial"/>
                <w:sz w:val="24"/>
                <w:szCs w:val="24"/>
              </w:rPr>
              <w:t>and offers support for pupils and parents to access education. This can be through a variety of means; completing educational forms, making resources to support homework, referring on to outside agencies that may offer additional support for families.</w:t>
            </w:r>
          </w:p>
          <w:p w14:paraId="4EA63DB2" w14:textId="77777777" w:rsidR="005A3831" w:rsidRDefault="005A3831">
            <w:pPr>
              <w:widowControl w:val="0"/>
              <w:ind w:right="80"/>
              <w:jc w:val="both"/>
              <w:rPr>
                <w:rFonts w:ascii="Arial" w:eastAsia="Arial" w:hAnsi="Arial" w:cs="Arial"/>
                <w:sz w:val="24"/>
                <w:szCs w:val="24"/>
              </w:rPr>
            </w:pPr>
          </w:p>
          <w:p w14:paraId="4EA63DB3" w14:textId="77777777" w:rsidR="005A3831" w:rsidRDefault="00020F3E">
            <w:pPr>
              <w:widowControl w:val="0"/>
              <w:ind w:right="840"/>
              <w:jc w:val="both"/>
              <w:rPr>
                <w:rFonts w:ascii="Arial" w:eastAsia="Arial" w:hAnsi="Arial" w:cs="Arial"/>
                <w:sz w:val="24"/>
                <w:szCs w:val="24"/>
              </w:rPr>
            </w:pPr>
            <w:r>
              <w:rPr>
                <w:rFonts w:ascii="Arial" w:eastAsia="Arial" w:hAnsi="Arial" w:cs="Arial"/>
                <w:b/>
                <w:sz w:val="24"/>
                <w:szCs w:val="24"/>
              </w:rPr>
              <w:t xml:space="preserve">SENCo and Leaders offer workshops for parents/families to attend, </w:t>
            </w:r>
            <w:r>
              <w:rPr>
                <w:rFonts w:ascii="Arial" w:eastAsia="Arial" w:hAnsi="Arial" w:cs="Arial"/>
                <w:sz w:val="24"/>
                <w:szCs w:val="24"/>
              </w:rPr>
              <w:t>which offer strategies on</w:t>
            </w:r>
            <w:r>
              <w:rPr>
                <w:rFonts w:ascii="Arial" w:eastAsia="Arial" w:hAnsi="Arial" w:cs="Arial"/>
                <w:b/>
                <w:sz w:val="24"/>
                <w:szCs w:val="24"/>
              </w:rPr>
              <w:t xml:space="preserve"> </w:t>
            </w:r>
            <w:r>
              <w:rPr>
                <w:rFonts w:ascii="Arial" w:eastAsia="Arial" w:hAnsi="Arial" w:cs="Arial"/>
                <w:sz w:val="24"/>
                <w:szCs w:val="24"/>
              </w:rPr>
              <w:t xml:space="preserve">supporting pupils’ education. </w:t>
            </w:r>
          </w:p>
          <w:p w14:paraId="4EA63DB4" w14:textId="77777777" w:rsidR="005A3831" w:rsidRDefault="005A3831">
            <w:pPr>
              <w:widowControl w:val="0"/>
              <w:ind w:right="840"/>
              <w:jc w:val="both"/>
              <w:rPr>
                <w:rFonts w:ascii="Arial" w:eastAsia="Arial" w:hAnsi="Arial" w:cs="Arial"/>
                <w:sz w:val="24"/>
                <w:szCs w:val="24"/>
              </w:rPr>
            </w:pPr>
          </w:p>
          <w:p w14:paraId="4EA63DB5" w14:textId="77777777" w:rsidR="005A3831" w:rsidRDefault="00020F3E">
            <w:pPr>
              <w:widowControl w:val="0"/>
              <w:ind w:right="20"/>
              <w:jc w:val="both"/>
              <w:rPr>
                <w:rFonts w:ascii="Arial" w:eastAsia="Arial" w:hAnsi="Arial" w:cs="Arial"/>
                <w:sz w:val="24"/>
                <w:szCs w:val="24"/>
                <w:vertAlign w:val="superscript"/>
              </w:rPr>
            </w:pPr>
            <w:r>
              <w:rPr>
                <w:rFonts w:ascii="Arial" w:eastAsia="Arial" w:hAnsi="Arial" w:cs="Arial"/>
                <w:b/>
                <w:sz w:val="24"/>
                <w:szCs w:val="24"/>
              </w:rPr>
              <w:t xml:space="preserve">The school links with advisory services and outside agencies when it is appropriate to seek further advice </w:t>
            </w:r>
            <w:r>
              <w:rPr>
                <w:rFonts w:ascii="Arial" w:eastAsia="Arial" w:hAnsi="Arial" w:cs="Arial"/>
                <w:sz w:val="24"/>
                <w:szCs w:val="24"/>
              </w:rPr>
              <w:t>and assessment to identify barriers to</w:t>
            </w:r>
            <w:r>
              <w:rPr>
                <w:rFonts w:ascii="Arial" w:eastAsia="Arial" w:hAnsi="Arial" w:cs="Arial"/>
                <w:b/>
                <w:sz w:val="24"/>
                <w:szCs w:val="24"/>
              </w:rPr>
              <w:t xml:space="preserve"> </w:t>
            </w:r>
            <w:r>
              <w:rPr>
                <w:rFonts w:ascii="Arial" w:eastAsia="Arial" w:hAnsi="Arial" w:cs="Arial"/>
                <w:sz w:val="24"/>
                <w:szCs w:val="24"/>
              </w:rPr>
              <w:t xml:space="preserve">learning and the nature of a pupil’s difficulties; this information can be shared by home and school. The following services and agencies are accessed by the school: </w:t>
            </w:r>
          </w:p>
          <w:p w14:paraId="4EA63DB6" w14:textId="77777777" w:rsidR="005A3831" w:rsidRDefault="005A3831">
            <w:pPr>
              <w:widowControl w:val="0"/>
              <w:ind w:right="840"/>
              <w:jc w:val="both"/>
              <w:rPr>
                <w:rFonts w:ascii="Arial" w:eastAsia="Arial" w:hAnsi="Arial" w:cs="Arial"/>
                <w:sz w:val="24"/>
                <w:szCs w:val="24"/>
                <w:vertAlign w:val="superscript"/>
              </w:rPr>
            </w:pPr>
          </w:p>
          <w:p w14:paraId="4EA63DB7" w14:textId="7016D2FD" w:rsidR="005A3831" w:rsidRDefault="008E01C6">
            <w:pPr>
              <w:widowControl w:val="0"/>
              <w:numPr>
                <w:ilvl w:val="0"/>
                <w:numId w:val="24"/>
              </w:numPr>
              <w:jc w:val="both"/>
              <w:rPr>
                <w:rFonts w:ascii="Arial" w:eastAsia="Arial" w:hAnsi="Arial" w:cs="Arial"/>
                <w:sz w:val="24"/>
                <w:szCs w:val="24"/>
              </w:rPr>
            </w:pPr>
            <w:r>
              <w:rPr>
                <w:rFonts w:ascii="Arial" w:eastAsia="Arial" w:hAnsi="Arial" w:cs="Arial"/>
                <w:sz w:val="24"/>
                <w:szCs w:val="24"/>
              </w:rPr>
              <w:t>SEN Statutory Assessment Team</w:t>
            </w:r>
          </w:p>
          <w:p w14:paraId="4EA63DB8" w14:textId="77777777" w:rsidR="005A3831" w:rsidRDefault="00020F3E">
            <w:pPr>
              <w:widowControl w:val="0"/>
              <w:numPr>
                <w:ilvl w:val="0"/>
                <w:numId w:val="24"/>
              </w:numPr>
              <w:jc w:val="both"/>
              <w:rPr>
                <w:rFonts w:ascii="Arial" w:eastAsia="Arial" w:hAnsi="Arial" w:cs="Arial"/>
                <w:sz w:val="24"/>
                <w:szCs w:val="24"/>
              </w:rPr>
            </w:pPr>
            <w:r>
              <w:rPr>
                <w:rFonts w:ascii="Arial" w:eastAsia="Arial" w:hAnsi="Arial" w:cs="Arial"/>
                <w:sz w:val="24"/>
                <w:szCs w:val="24"/>
              </w:rPr>
              <w:t xml:space="preserve">Integrated Children’s Services, </w:t>
            </w:r>
            <w:proofErr w:type="spellStart"/>
            <w:r>
              <w:rPr>
                <w:rFonts w:ascii="Arial" w:eastAsia="Arial" w:hAnsi="Arial" w:cs="Arial"/>
                <w:sz w:val="24"/>
                <w:szCs w:val="24"/>
              </w:rPr>
              <w:t>Roundswell</w:t>
            </w:r>
            <w:proofErr w:type="spellEnd"/>
            <w:r>
              <w:rPr>
                <w:rFonts w:ascii="Arial" w:eastAsia="Arial" w:hAnsi="Arial" w:cs="Arial"/>
                <w:sz w:val="24"/>
                <w:szCs w:val="24"/>
              </w:rPr>
              <w:t xml:space="preserve">, Barnstaple </w:t>
            </w:r>
          </w:p>
          <w:p w14:paraId="4EA63DB9" w14:textId="77777777" w:rsidR="005A3831" w:rsidRDefault="00020F3E">
            <w:pPr>
              <w:widowControl w:val="0"/>
              <w:numPr>
                <w:ilvl w:val="0"/>
                <w:numId w:val="24"/>
              </w:numPr>
              <w:jc w:val="both"/>
              <w:rPr>
                <w:rFonts w:ascii="Arial" w:eastAsia="Arial" w:hAnsi="Arial" w:cs="Arial"/>
                <w:sz w:val="24"/>
                <w:szCs w:val="24"/>
              </w:rPr>
            </w:pPr>
            <w:r>
              <w:rPr>
                <w:rFonts w:ascii="Arial" w:eastAsia="Arial" w:hAnsi="Arial" w:cs="Arial"/>
                <w:sz w:val="24"/>
                <w:szCs w:val="24"/>
              </w:rPr>
              <w:t xml:space="preserve">Devon LDP SEN support services, including the Educational </w:t>
            </w:r>
          </w:p>
          <w:p w14:paraId="4EA63DBA" w14:textId="77777777" w:rsidR="005A3831" w:rsidRDefault="00020F3E">
            <w:pPr>
              <w:widowControl w:val="0"/>
              <w:numPr>
                <w:ilvl w:val="0"/>
                <w:numId w:val="24"/>
              </w:numPr>
              <w:jc w:val="both"/>
              <w:rPr>
                <w:rFonts w:ascii="Arial" w:eastAsia="Arial" w:hAnsi="Arial" w:cs="Arial"/>
                <w:sz w:val="24"/>
                <w:szCs w:val="24"/>
              </w:rPr>
            </w:pPr>
            <w:r>
              <w:rPr>
                <w:rFonts w:ascii="Arial" w:eastAsia="Arial" w:hAnsi="Arial" w:cs="Arial"/>
                <w:sz w:val="24"/>
                <w:szCs w:val="24"/>
              </w:rPr>
              <w:t>Visual Impairment, Physical Difficulties, ICT and SEN, Behaviour Support Services, Communication and Interaction Team</w:t>
            </w:r>
          </w:p>
          <w:p w14:paraId="4EA63DBB" w14:textId="77777777" w:rsidR="005A3831" w:rsidRDefault="00020F3E">
            <w:pPr>
              <w:widowControl w:val="0"/>
              <w:numPr>
                <w:ilvl w:val="0"/>
                <w:numId w:val="24"/>
              </w:numPr>
              <w:jc w:val="both"/>
              <w:rPr>
                <w:rFonts w:ascii="Arial" w:eastAsia="Arial" w:hAnsi="Arial" w:cs="Arial"/>
                <w:sz w:val="24"/>
                <w:szCs w:val="24"/>
              </w:rPr>
            </w:pPr>
            <w:r>
              <w:rPr>
                <w:rFonts w:ascii="Arial" w:eastAsia="Arial" w:hAnsi="Arial" w:cs="Arial"/>
                <w:sz w:val="24"/>
                <w:szCs w:val="24"/>
              </w:rPr>
              <w:t xml:space="preserve">Specialist Teacher for Specific Learning Difficulties </w:t>
            </w:r>
          </w:p>
          <w:p w14:paraId="4EA63DBC" w14:textId="77777777" w:rsidR="005A3831" w:rsidRDefault="00020F3E">
            <w:pPr>
              <w:widowControl w:val="0"/>
              <w:numPr>
                <w:ilvl w:val="0"/>
                <w:numId w:val="24"/>
              </w:numPr>
              <w:jc w:val="both"/>
              <w:rPr>
                <w:rFonts w:ascii="Arial" w:eastAsia="Arial" w:hAnsi="Arial" w:cs="Arial"/>
                <w:sz w:val="24"/>
                <w:szCs w:val="24"/>
              </w:rPr>
            </w:pPr>
            <w:proofErr w:type="spellStart"/>
            <w:r>
              <w:rPr>
                <w:rFonts w:ascii="Arial" w:eastAsia="Arial" w:hAnsi="Arial" w:cs="Arial"/>
                <w:sz w:val="24"/>
                <w:szCs w:val="24"/>
              </w:rPr>
              <w:t>Pathfield</w:t>
            </w:r>
            <w:proofErr w:type="spellEnd"/>
            <w:r>
              <w:rPr>
                <w:rFonts w:ascii="Arial" w:eastAsia="Arial" w:hAnsi="Arial" w:cs="Arial"/>
                <w:sz w:val="24"/>
                <w:szCs w:val="24"/>
              </w:rPr>
              <w:t xml:space="preserve"> School and Lampard Community School Outreach Service </w:t>
            </w:r>
          </w:p>
          <w:p w14:paraId="4EA63DBD" w14:textId="77777777" w:rsidR="005A3831" w:rsidRDefault="00020F3E">
            <w:pPr>
              <w:widowControl w:val="0"/>
              <w:numPr>
                <w:ilvl w:val="0"/>
                <w:numId w:val="24"/>
              </w:numPr>
              <w:jc w:val="both"/>
              <w:rPr>
                <w:rFonts w:ascii="Arial" w:eastAsia="Arial" w:hAnsi="Arial" w:cs="Arial"/>
                <w:sz w:val="24"/>
                <w:szCs w:val="24"/>
              </w:rPr>
            </w:pPr>
            <w:r>
              <w:rPr>
                <w:rFonts w:ascii="Arial" w:eastAsia="Arial" w:hAnsi="Arial" w:cs="Arial"/>
                <w:sz w:val="24"/>
                <w:szCs w:val="24"/>
              </w:rPr>
              <w:t xml:space="preserve">School Health Service and Health Visitor Team </w:t>
            </w:r>
          </w:p>
          <w:p w14:paraId="4EA63DBE" w14:textId="77777777" w:rsidR="005A3831" w:rsidRDefault="00020F3E">
            <w:pPr>
              <w:widowControl w:val="0"/>
              <w:numPr>
                <w:ilvl w:val="0"/>
                <w:numId w:val="24"/>
              </w:numPr>
              <w:jc w:val="both"/>
              <w:rPr>
                <w:rFonts w:ascii="Arial" w:eastAsia="Arial" w:hAnsi="Arial" w:cs="Arial"/>
                <w:sz w:val="24"/>
                <w:szCs w:val="24"/>
              </w:rPr>
            </w:pPr>
            <w:r>
              <w:rPr>
                <w:rFonts w:ascii="Arial" w:eastAsia="Arial" w:hAnsi="Arial" w:cs="Arial"/>
                <w:sz w:val="24"/>
                <w:szCs w:val="24"/>
              </w:rPr>
              <w:t xml:space="preserve">North Devon District Hospital: Paediatrician, Orthoptist </w:t>
            </w:r>
          </w:p>
          <w:p w14:paraId="4EA63DBF" w14:textId="77777777" w:rsidR="005A3831" w:rsidRDefault="00020F3E">
            <w:pPr>
              <w:widowControl w:val="0"/>
              <w:numPr>
                <w:ilvl w:val="0"/>
                <w:numId w:val="24"/>
              </w:numPr>
              <w:jc w:val="both"/>
              <w:rPr>
                <w:rFonts w:ascii="Arial" w:eastAsia="Arial" w:hAnsi="Arial" w:cs="Arial"/>
                <w:sz w:val="24"/>
                <w:szCs w:val="24"/>
              </w:rPr>
            </w:pPr>
            <w:r>
              <w:rPr>
                <w:rFonts w:ascii="Arial" w:eastAsia="Arial" w:hAnsi="Arial" w:cs="Arial"/>
                <w:sz w:val="24"/>
                <w:szCs w:val="24"/>
              </w:rPr>
              <w:t xml:space="preserve">Speech and Language Service </w:t>
            </w:r>
          </w:p>
          <w:p w14:paraId="4EA63DC0" w14:textId="77777777" w:rsidR="005A3831" w:rsidRDefault="00020F3E">
            <w:pPr>
              <w:widowControl w:val="0"/>
              <w:numPr>
                <w:ilvl w:val="0"/>
                <w:numId w:val="24"/>
              </w:numPr>
              <w:jc w:val="both"/>
              <w:rPr>
                <w:rFonts w:ascii="Arial" w:eastAsia="Arial" w:hAnsi="Arial" w:cs="Arial"/>
                <w:sz w:val="24"/>
                <w:szCs w:val="24"/>
              </w:rPr>
            </w:pPr>
            <w:r>
              <w:rPr>
                <w:rFonts w:ascii="Arial" w:eastAsia="Arial" w:hAnsi="Arial" w:cs="Arial"/>
                <w:sz w:val="24"/>
                <w:szCs w:val="24"/>
              </w:rPr>
              <w:lastRenderedPageBreak/>
              <w:t xml:space="preserve">Occupational and Physiotherapy Service </w:t>
            </w:r>
          </w:p>
          <w:p w14:paraId="4EA63DC1" w14:textId="77777777" w:rsidR="005A3831" w:rsidRDefault="00020F3E">
            <w:pPr>
              <w:widowControl w:val="0"/>
              <w:numPr>
                <w:ilvl w:val="0"/>
                <w:numId w:val="24"/>
              </w:numPr>
              <w:jc w:val="both"/>
              <w:rPr>
                <w:rFonts w:ascii="Arial" w:eastAsia="Arial" w:hAnsi="Arial" w:cs="Arial"/>
                <w:sz w:val="24"/>
                <w:szCs w:val="24"/>
              </w:rPr>
            </w:pPr>
            <w:r>
              <w:rPr>
                <w:rFonts w:ascii="Arial" w:eastAsia="Arial" w:hAnsi="Arial" w:cs="Arial"/>
                <w:sz w:val="24"/>
                <w:szCs w:val="24"/>
              </w:rPr>
              <w:t xml:space="preserve">Ethnic Minority and Traveller Achievement Service </w:t>
            </w:r>
          </w:p>
          <w:p w14:paraId="4EA63DC2" w14:textId="77777777" w:rsidR="005A3831" w:rsidRDefault="00020F3E">
            <w:pPr>
              <w:widowControl w:val="0"/>
              <w:numPr>
                <w:ilvl w:val="0"/>
                <w:numId w:val="24"/>
              </w:numPr>
              <w:jc w:val="both"/>
              <w:rPr>
                <w:rFonts w:ascii="Arial" w:eastAsia="Arial" w:hAnsi="Arial" w:cs="Arial"/>
                <w:sz w:val="24"/>
                <w:szCs w:val="24"/>
              </w:rPr>
            </w:pPr>
            <w:r>
              <w:rPr>
                <w:rFonts w:ascii="Arial" w:eastAsia="Arial" w:hAnsi="Arial" w:cs="Arial"/>
                <w:sz w:val="24"/>
                <w:szCs w:val="24"/>
              </w:rPr>
              <w:t>Families in Grief (</w:t>
            </w:r>
            <w:proofErr w:type="spellStart"/>
            <w:r>
              <w:rPr>
                <w:rFonts w:ascii="Arial" w:eastAsia="Arial" w:hAnsi="Arial" w:cs="Arial"/>
                <w:sz w:val="24"/>
                <w:szCs w:val="24"/>
              </w:rPr>
              <w:t>FiG</w:t>
            </w:r>
            <w:proofErr w:type="spellEnd"/>
            <w:r>
              <w:rPr>
                <w:rFonts w:ascii="Arial" w:eastAsia="Arial" w:hAnsi="Arial" w:cs="Arial"/>
                <w:sz w:val="24"/>
                <w:szCs w:val="24"/>
              </w:rPr>
              <w:t xml:space="preserve">) </w:t>
            </w:r>
          </w:p>
          <w:p w14:paraId="4EA63DC3" w14:textId="77777777" w:rsidR="005A3831" w:rsidRDefault="00020F3E">
            <w:pPr>
              <w:widowControl w:val="0"/>
              <w:numPr>
                <w:ilvl w:val="0"/>
                <w:numId w:val="24"/>
              </w:numPr>
              <w:jc w:val="both"/>
              <w:rPr>
                <w:rFonts w:ascii="Arial" w:eastAsia="Arial" w:hAnsi="Arial" w:cs="Arial"/>
                <w:sz w:val="24"/>
                <w:szCs w:val="24"/>
              </w:rPr>
            </w:pPr>
            <w:r>
              <w:rPr>
                <w:rFonts w:ascii="Arial" w:eastAsia="Arial" w:hAnsi="Arial" w:cs="Arial"/>
                <w:sz w:val="24"/>
                <w:szCs w:val="24"/>
              </w:rPr>
              <w:t>Early Help</w:t>
            </w:r>
          </w:p>
          <w:p w14:paraId="4EA63DC4" w14:textId="77777777" w:rsidR="005A3831" w:rsidRDefault="00020F3E">
            <w:pPr>
              <w:widowControl w:val="0"/>
              <w:numPr>
                <w:ilvl w:val="0"/>
                <w:numId w:val="24"/>
              </w:numPr>
              <w:jc w:val="both"/>
              <w:rPr>
                <w:rFonts w:ascii="Arial" w:eastAsia="Arial" w:hAnsi="Arial" w:cs="Arial"/>
                <w:sz w:val="24"/>
                <w:szCs w:val="24"/>
              </w:rPr>
            </w:pPr>
            <w:r>
              <w:rPr>
                <w:rFonts w:ascii="Arial" w:eastAsia="Arial" w:hAnsi="Arial" w:cs="Arial"/>
                <w:sz w:val="24"/>
                <w:szCs w:val="24"/>
              </w:rPr>
              <w:t xml:space="preserve">Early Years Consultant, Portage and Children’s Centres </w:t>
            </w:r>
          </w:p>
          <w:p w14:paraId="4EA63DC5" w14:textId="77777777" w:rsidR="005A3831" w:rsidRDefault="00020F3E">
            <w:pPr>
              <w:widowControl w:val="0"/>
              <w:numPr>
                <w:ilvl w:val="0"/>
                <w:numId w:val="24"/>
              </w:numPr>
              <w:ind w:right="120"/>
              <w:jc w:val="both"/>
              <w:rPr>
                <w:rFonts w:ascii="Arial" w:eastAsia="Arial" w:hAnsi="Arial" w:cs="Arial"/>
                <w:sz w:val="24"/>
                <w:szCs w:val="24"/>
              </w:rPr>
            </w:pPr>
            <w:r>
              <w:rPr>
                <w:rFonts w:ascii="Arial" w:eastAsia="Arial" w:hAnsi="Arial" w:cs="Arial"/>
                <w:sz w:val="24"/>
                <w:szCs w:val="24"/>
              </w:rPr>
              <w:t xml:space="preserve">North Devon Against Domestic Abuse Service  </w:t>
            </w:r>
          </w:p>
          <w:p w14:paraId="4EA63DC6" w14:textId="77777777" w:rsidR="005A3831" w:rsidRDefault="00020F3E">
            <w:pPr>
              <w:widowControl w:val="0"/>
              <w:numPr>
                <w:ilvl w:val="0"/>
                <w:numId w:val="24"/>
              </w:numPr>
              <w:jc w:val="both"/>
              <w:rPr>
                <w:rFonts w:ascii="Arial" w:eastAsia="Arial" w:hAnsi="Arial" w:cs="Arial"/>
                <w:sz w:val="24"/>
                <w:szCs w:val="24"/>
              </w:rPr>
            </w:pPr>
            <w:r>
              <w:rPr>
                <w:rFonts w:ascii="Arial" w:eastAsia="Arial" w:hAnsi="Arial" w:cs="Arial"/>
                <w:sz w:val="24"/>
                <w:szCs w:val="24"/>
              </w:rPr>
              <w:t xml:space="preserve">Child and Adolescent Mental Health Service (CAMHS) </w:t>
            </w:r>
          </w:p>
          <w:p w14:paraId="4EA63DC7" w14:textId="77777777" w:rsidR="005A3831" w:rsidRDefault="00020F3E">
            <w:pPr>
              <w:widowControl w:val="0"/>
              <w:numPr>
                <w:ilvl w:val="0"/>
                <w:numId w:val="24"/>
              </w:numPr>
              <w:jc w:val="both"/>
              <w:rPr>
                <w:rFonts w:ascii="Arial" w:eastAsia="Arial" w:hAnsi="Arial" w:cs="Arial"/>
                <w:sz w:val="24"/>
                <w:szCs w:val="24"/>
              </w:rPr>
            </w:pPr>
            <w:r>
              <w:rPr>
                <w:rFonts w:ascii="Arial" w:eastAsia="Arial" w:hAnsi="Arial" w:cs="Arial"/>
                <w:sz w:val="24"/>
                <w:szCs w:val="24"/>
              </w:rPr>
              <w:t xml:space="preserve">Police Community Support Officers </w:t>
            </w:r>
          </w:p>
          <w:p w14:paraId="4EA63DC8" w14:textId="77777777" w:rsidR="005A3831" w:rsidRDefault="00020F3E">
            <w:pPr>
              <w:widowControl w:val="0"/>
              <w:numPr>
                <w:ilvl w:val="0"/>
                <w:numId w:val="24"/>
              </w:numPr>
              <w:jc w:val="both"/>
              <w:rPr>
                <w:rFonts w:ascii="Arial" w:eastAsia="Arial" w:hAnsi="Arial" w:cs="Arial"/>
                <w:sz w:val="24"/>
                <w:szCs w:val="24"/>
              </w:rPr>
            </w:pPr>
            <w:r>
              <w:rPr>
                <w:rFonts w:ascii="Arial" w:eastAsia="Arial" w:hAnsi="Arial" w:cs="Arial"/>
                <w:sz w:val="24"/>
                <w:szCs w:val="24"/>
              </w:rPr>
              <w:t xml:space="preserve">Multi Agency Safeguarding Hub (MASH) </w:t>
            </w:r>
          </w:p>
          <w:p w14:paraId="4EA63DC9" w14:textId="77777777" w:rsidR="005A3831" w:rsidRDefault="00020F3E">
            <w:pPr>
              <w:widowControl w:val="0"/>
              <w:numPr>
                <w:ilvl w:val="0"/>
                <w:numId w:val="24"/>
              </w:numPr>
              <w:jc w:val="both"/>
              <w:rPr>
                <w:rFonts w:ascii="Arial" w:eastAsia="Arial" w:hAnsi="Arial" w:cs="Arial"/>
                <w:sz w:val="24"/>
                <w:szCs w:val="24"/>
              </w:rPr>
            </w:pPr>
            <w:r>
              <w:rPr>
                <w:rFonts w:ascii="Arial" w:eastAsia="Arial" w:hAnsi="Arial" w:cs="Arial"/>
                <w:sz w:val="24"/>
                <w:szCs w:val="24"/>
              </w:rPr>
              <w:t xml:space="preserve">Social Care, Civic Centre, Barnstaple </w:t>
            </w:r>
          </w:p>
          <w:p w14:paraId="4EA63DCA" w14:textId="77777777" w:rsidR="005A3831" w:rsidRDefault="00020F3E">
            <w:pPr>
              <w:widowControl w:val="0"/>
              <w:numPr>
                <w:ilvl w:val="0"/>
                <w:numId w:val="24"/>
              </w:numPr>
              <w:jc w:val="both"/>
              <w:rPr>
                <w:rFonts w:ascii="Arial" w:eastAsia="Arial" w:hAnsi="Arial" w:cs="Arial"/>
                <w:sz w:val="24"/>
                <w:szCs w:val="24"/>
              </w:rPr>
            </w:pPr>
            <w:r>
              <w:rPr>
                <w:rFonts w:ascii="Arial" w:eastAsia="Arial" w:hAnsi="Arial" w:cs="Arial"/>
                <w:sz w:val="24"/>
                <w:szCs w:val="24"/>
              </w:rPr>
              <w:t>Psychology service</w:t>
            </w:r>
          </w:p>
          <w:p w14:paraId="4EA63DCB" w14:textId="77777777" w:rsidR="005A3831" w:rsidRDefault="00020F3E">
            <w:pPr>
              <w:widowControl w:val="0"/>
              <w:numPr>
                <w:ilvl w:val="0"/>
                <w:numId w:val="24"/>
              </w:numPr>
              <w:jc w:val="both"/>
              <w:rPr>
                <w:rFonts w:ascii="Arial" w:eastAsia="Arial" w:hAnsi="Arial" w:cs="Arial"/>
                <w:sz w:val="24"/>
                <w:szCs w:val="24"/>
              </w:rPr>
            </w:pPr>
            <w:r>
              <w:rPr>
                <w:rFonts w:ascii="Arial" w:eastAsia="Arial" w:hAnsi="Arial" w:cs="Arial"/>
                <w:sz w:val="24"/>
                <w:szCs w:val="24"/>
              </w:rPr>
              <w:t>Educational welfare</w:t>
            </w:r>
          </w:p>
          <w:p w14:paraId="4EA63DCC" w14:textId="77777777" w:rsidR="005A3831" w:rsidRDefault="00020F3E">
            <w:pPr>
              <w:widowControl w:val="0"/>
              <w:numPr>
                <w:ilvl w:val="0"/>
                <w:numId w:val="24"/>
              </w:numPr>
              <w:jc w:val="both"/>
              <w:rPr>
                <w:rFonts w:ascii="Arial" w:eastAsia="Arial" w:hAnsi="Arial" w:cs="Arial"/>
                <w:sz w:val="24"/>
                <w:szCs w:val="24"/>
              </w:rPr>
            </w:pPr>
            <w:r>
              <w:rPr>
                <w:rFonts w:ascii="Arial" w:eastAsia="Arial" w:hAnsi="Arial" w:cs="Arial"/>
                <w:sz w:val="24"/>
                <w:szCs w:val="24"/>
              </w:rPr>
              <w:t xml:space="preserve">Hearing/vision impairment team </w:t>
            </w:r>
          </w:p>
          <w:p w14:paraId="4EA63DCD" w14:textId="77777777" w:rsidR="005A3831" w:rsidRDefault="00020F3E">
            <w:pPr>
              <w:widowControl w:val="0"/>
              <w:numPr>
                <w:ilvl w:val="0"/>
                <w:numId w:val="24"/>
              </w:numPr>
              <w:jc w:val="both"/>
              <w:rPr>
                <w:rFonts w:ascii="Arial" w:eastAsia="Arial" w:hAnsi="Arial" w:cs="Arial"/>
                <w:sz w:val="24"/>
                <w:szCs w:val="24"/>
              </w:rPr>
            </w:pPr>
            <w:r>
              <w:rPr>
                <w:rFonts w:ascii="Arial" w:eastAsia="Arial" w:hAnsi="Arial" w:cs="Arial"/>
                <w:sz w:val="24"/>
                <w:szCs w:val="24"/>
              </w:rPr>
              <w:t>Mental Health Support Team (MHST)</w:t>
            </w:r>
          </w:p>
          <w:p w14:paraId="4EA63DCE" w14:textId="77777777" w:rsidR="005A3831" w:rsidRDefault="005A3831">
            <w:pPr>
              <w:widowControl w:val="0"/>
              <w:ind w:right="840"/>
              <w:jc w:val="both"/>
              <w:rPr>
                <w:rFonts w:ascii="Arial" w:eastAsia="Arial" w:hAnsi="Arial" w:cs="Arial"/>
                <w:sz w:val="24"/>
                <w:szCs w:val="24"/>
                <w:vertAlign w:val="superscript"/>
              </w:rPr>
            </w:pPr>
          </w:p>
          <w:p w14:paraId="4EA63DCF" w14:textId="77777777" w:rsidR="005A3831" w:rsidRDefault="00020F3E">
            <w:pPr>
              <w:widowControl w:val="0"/>
              <w:ind w:right="80"/>
              <w:jc w:val="both"/>
              <w:rPr>
                <w:rFonts w:ascii="Arial" w:eastAsia="Arial" w:hAnsi="Arial" w:cs="Arial"/>
                <w:b/>
                <w:sz w:val="24"/>
                <w:szCs w:val="24"/>
              </w:rPr>
            </w:pPr>
            <w:r>
              <w:rPr>
                <w:rFonts w:ascii="Arial" w:eastAsia="Arial" w:hAnsi="Arial" w:cs="Arial"/>
                <w:b/>
                <w:sz w:val="24"/>
                <w:szCs w:val="24"/>
              </w:rPr>
              <w:t xml:space="preserve">The SENCo at </w:t>
            </w:r>
            <w:proofErr w:type="spellStart"/>
            <w:r>
              <w:rPr>
                <w:rFonts w:ascii="Arial" w:eastAsia="Arial" w:hAnsi="Arial" w:cs="Arial"/>
                <w:b/>
                <w:sz w:val="24"/>
                <w:szCs w:val="24"/>
              </w:rPr>
              <w:t>Sticklepath</w:t>
            </w:r>
            <w:proofErr w:type="spellEnd"/>
            <w:r>
              <w:rPr>
                <w:rFonts w:ascii="Arial" w:eastAsia="Arial" w:hAnsi="Arial" w:cs="Arial"/>
                <w:b/>
                <w:sz w:val="24"/>
                <w:szCs w:val="24"/>
              </w:rPr>
              <w:t xml:space="preserve"> Community Primary School is responsible for:</w:t>
            </w:r>
          </w:p>
          <w:p w14:paraId="4EA63DD0" w14:textId="77777777" w:rsidR="005A3831" w:rsidRDefault="005A3831">
            <w:pPr>
              <w:widowControl w:val="0"/>
              <w:ind w:right="80"/>
              <w:jc w:val="both"/>
              <w:rPr>
                <w:rFonts w:ascii="Arial" w:eastAsia="Arial" w:hAnsi="Arial" w:cs="Arial"/>
                <w:b/>
                <w:sz w:val="24"/>
                <w:szCs w:val="24"/>
              </w:rPr>
            </w:pPr>
          </w:p>
          <w:p w14:paraId="4EA63DD1" w14:textId="77777777" w:rsidR="005A3831" w:rsidRDefault="00020F3E">
            <w:pPr>
              <w:widowControl w:val="0"/>
              <w:numPr>
                <w:ilvl w:val="0"/>
                <w:numId w:val="22"/>
              </w:numPr>
              <w:ind w:hanging="352"/>
              <w:jc w:val="both"/>
              <w:rPr>
                <w:rFonts w:ascii="Arial" w:eastAsia="Arial" w:hAnsi="Arial" w:cs="Arial"/>
                <w:sz w:val="24"/>
                <w:szCs w:val="24"/>
              </w:rPr>
            </w:pPr>
            <w:r>
              <w:rPr>
                <w:rFonts w:ascii="Arial" w:eastAsia="Arial" w:hAnsi="Arial" w:cs="Arial"/>
                <w:sz w:val="24"/>
                <w:szCs w:val="24"/>
              </w:rPr>
              <w:t xml:space="preserve">Overseeing the day-to-day operation of the SEND policy </w:t>
            </w:r>
          </w:p>
          <w:p w14:paraId="4EA63DD2" w14:textId="77777777" w:rsidR="005A3831" w:rsidRDefault="005A3831">
            <w:pPr>
              <w:widowControl w:val="0"/>
              <w:jc w:val="both"/>
              <w:rPr>
                <w:rFonts w:ascii="Arial" w:eastAsia="Arial" w:hAnsi="Arial" w:cs="Arial"/>
                <w:sz w:val="24"/>
                <w:szCs w:val="24"/>
              </w:rPr>
            </w:pPr>
          </w:p>
          <w:p w14:paraId="4EA63DD3" w14:textId="77777777" w:rsidR="005A3831" w:rsidRDefault="00020F3E">
            <w:pPr>
              <w:widowControl w:val="0"/>
              <w:numPr>
                <w:ilvl w:val="0"/>
                <w:numId w:val="22"/>
              </w:numPr>
              <w:ind w:hanging="352"/>
              <w:jc w:val="both"/>
              <w:rPr>
                <w:rFonts w:ascii="Arial" w:eastAsia="Arial" w:hAnsi="Arial" w:cs="Arial"/>
                <w:sz w:val="24"/>
                <w:szCs w:val="24"/>
              </w:rPr>
            </w:pPr>
            <w:r>
              <w:rPr>
                <w:rFonts w:ascii="Arial" w:eastAsia="Arial" w:hAnsi="Arial" w:cs="Arial"/>
                <w:sz w:val="24"/>
                <w:szCs w:val="24"/>
              </w:rPr>
              <w:t xml:space="preserve">Coordinating provision for SEND pupils and reporting on progress </w:t>
            </w:r>
          </w:p>
          <w:p w14:paraId="4EA63DD4" w14:textId="77777777" w:rsidR="005A3831" w:rsidRDefault="005A3831">
            <w:pPr>
              <w:widowControl w:val="0"/>
              <w:jc w:val="both"/>
              <w:rPr>
                <w:rFonts w:ascii="Arial" w:eastAsia="Arial" w:hAnsi="Arial" w:cs="Arial"/>
                <w:sz w:val="24"/>
                <w:szCs w:val="24"/>
              </w:rPr>
            </w:pPr>
          </w:p>
          <w:p w14:paraId="4EA63DD5" w14:textId="77777777" w:rsidR="005A3831" w:rsidRDefault="00020F3E">
            <w:pPr>
              <w:widowControl w:val="0"/>
              <w:numPr>
                <w:ilvl w:val="0"/>
                <w:numId w:val="22"/>
              </w:numPr>
              <w:ind w:right="480" w:hanging="352"/>
              <w:jc w:val="both"/>
              <w:rPr>
                <w:rFonts w:ascii="Arial" w:eastAsia="Arial" w:hAnsi="Arial" w:cs="Arial"/>
                <w:sz w:val="24"/>
                <w:szCs w:val="24"/>
              </w:rPr>
            </w:pPr>
            <w:r>
              <w:rPr>
                <w:rFonts w:ascii="Arial" w:eastAsia="Arial" w:hAnsi="Arial" w:cs="Arial"/>
                <w:sz w:val="24"/>
                <w:szCs w:val="24"/>
              </w:rPr>
              <w:t xml:space="preserve">Advising on the graduated approach to providing SEN support – Assess, Plan, Do, Review </w:t>
            </w:r>
          </w:p>
          <w:p w14:paraId="4EA63DD6" w14:textId="77777777" w:rsidR="005A3831" w:rsidRDefault="005A3831">
            <w:pPr>
              <w:widowControl w:val="0"/>
              <w:jc w:val="both"/>
              <w:rPr>
                <w:rFonts w:ascii="Arial" w:eastAsia="Arial" w:hAnsi="Arial" w:cs="Arial"/>
                <w:sz w:val="24"/>
                <w:szCs w:val="24"/>
              </w:rPr>
            </w:pPr>
          </w:p>
          <w:p w14:paraId="4EA63DD7" w14:textId="77777777" w:rsidR="005A3831" w:rsidRDefault="00020F3E">
            <w:pPr>
              <w:widowControl w:val="0"/>
              <w:numPr>
                <w:ilvl w:val="0"/>
                <w:numId w:val="22"/>
              </w:numPr>
              <w:ind w:right="80" w:hanging="352"/>
              <w:jc w:val="both"/>
              <w:rPr>
                <w:rFonts w:ascii="Arial" w:eastAsia="Arial" w:hAnsi="Arial" w:cs="Arial"/>
                <w:sz w:val="24"/>
                <w:szCs w:val="24"/>
              </w:rPr>
            </w:pPr>
            <w:r>
              <w:rPr>
                <w:rFonts w:ascii="Arial" w:eastAsia="Arial" w:hAnsi="Arial" w:cs="Arial"/>
                <w:sz w:val="24"/>
                <w:szCs w:val="24"/>
              </w:rPr>
              <w:t xml:space="preserve">Advising on the deployment of the school’s delegated budget and other resources to meet pupils’ needs effectively, alongside the Senior Leadership </w:t>
            </w:r>
          </w:p>
          <w:p w14:paraId="4EA63DD8" w14:textId="77777777" w:rsidR="005A3831" w:rsidRDefault="00020F3E">
            <w:pPr>
              <w:widowControl w:val="0"/>
              <w:ind w:left="720"/>
              <w:jc w:val="both"/>
              <w:rPr>
                <w:rFonts w:ascii="Arial" w:eastAsia="Arial" w:hAnsi="Arial" w:cs="Arial"/>
                <w:sz w:val="24"/>
                <w:szCs w:val="24"/>
              </w:rPr>
            </w:pPr>
            <w:r>
              <w:rPr>
                <w:rFonts w:ascii="Arial" w:eastAsia="Arial" w:hAnsi="Arial" w:cs="Arial"/>
                <w:sz w:val="24"/>
                <w:szCs w:val="24"/>
              </w:rPr>
              <w:t>Team</w:t>
            </w:r>
          </w:p>
          <w:p w14:paraId="4EA63DD9" w14:textId="77777777" w:rsidR="005A3831" w:rsidRDefault="00020F3E">
            <w:pPr>
              <w:widowControl w:val="0"/>
              <w:ind w:left="720"/>
              <w:jc w:val="both"/>
              <w:rPr>
                <w:rFonts w:ascii="Arial" w:eastAsia="Arial" w:hAnsi="Arial" w:cs="Arial"/>
                <w:sz w:val="24"/>
                <w:szCs w:val="24"/>
              </w:rPr>
            </w:pPr>
            <w:r>
              <w:rPr>
                <w:rFonts w:ascii="Arial" w:eastAsia="Arial" w:hAnsi="Arial" w:cs="Arial"/>
                <w:sz w:val="24"/>
                <w:szCs w:val="24"/>
              </w:rPr>
              <w:t xml:space="preserve"> </w:t>
            </w:r>
          </w:p>
          <w:p w14:paraId="4EA63DDA" w14:textId="77777777" w:rsidR="005A3831" w:rsidRDefault="00020F3E">
            <w:pPr>
              <w:widowControl w:val="0"/>
              <w:numPr>
                <w:ilvl w:val="0"/>
                <w:numId w:val="22"/>
              </w:numPr>
              <w:ind w:hanging="352"/>
              <w:jc w:val="both"/>
              <w:rPr>
                <w:rFonts w:ascii="Arial" w:eastAsia="Arial" w:hAnsi="Arial" w:cs="Arial"/>
                <w:sz w:val="24"/>
                <w:szCs w:val="24"/>
              </w:rPr>
            </w:pPr>
            <w:r>
              <w:rPr>
                <w:rFonts w:ascii="Arial" w:eastAsia="Arial" w:hAnsi="Arial" w:cs="Arial"/>
                <w:sz w:val="24"/>
                <w:szCs w:val="24"/>
              </w:rPr>
              <w:t xml:space="preserve">Monitoring relevant SEN CPD for all staff </w:t>
            </w:r>
          </w:p>
          <w:p w14:paraId="4EA63DDB" w14:textId="77777777" w:rsidR="005A3831" w:rsidRDefault="005A3831">
            <w:pPr>
              <w:widowControl w:val="0"/>
              <w:jc w:val="both"/>
              <w:rPr>
                <w:rFonts w:ascii="Arial" w:eastAsia="Arial" w:hAnsi="Arial" w:cs="Arial"/>
                <w:sz w:val="24"/>
                <w:szCs w:val="24"/>
              </w:rPr>
            </w:pPr>
          </w:p>
          <w:p w14:paraId="4EA63DDC" w14:textId="77777777" w:rsidR="005A3831" w:rsidRDefault="00020F3E">
            <w:pPr>
              <w:widowControl w:val="0"/>
              <w:numPr>
                <w:ilvl w:val="0"/>
                <w:numId w:val="22"/>
              </w:numPr>
              <w:ind w:hanging="352"/>
              <w:jc w:val="both"/>
              <w:rPr>
                <w:rFonts w:ascii="Arial" w:eastAsia="Arial" w:hAnsi="Arial" w:cs="Arial"/>
                <w:sz w:val="24"/>
                <w:szCs w:val="24"/>
              </w:rPr>
            </w:pPr>
            <w:r>
              <w:rPr>
                <w:rFonts w:ascii="Arial" w:eastAsia="Arial" w:hAnsi="Arial" w:cs="Arial"/>
                <w:sz w:val="24"/>
                <w:szCs w:val="24"/>
              </w:rPr>
              <w:t xml:space="preserve">Managing the teaching assistants </w:t>
            </w:r>
          </w:p>
          <w:p w14:paraId="4EA63DDD" w14:textId="77777777" w:rsidR="005A3831" w:rsidRDefault="005A3831">
            <w:pPr>
              <w:widowControl w:val="0"/>
              <w:jc w:val="both"/>
              <w:rPr>
                <w:rFonts w:ascii="Arial" w:eastAsia="Arial" w:hAnsi="Arial" w:cs="Arial"/>
                <w:sz w:val="24"/>
                <w:szCs w:val="24"/>
              </w:rPr>
            </w:pPr>
          </w:p>
          <w:p w14:paraId="4EA63DDE" w14:textId="77777777" w:rsidR="005A3831" w:rsidRDefault="00020F3E">
            <w:pPr>
              <w:widowControl w:val="0"/>
              <w:numPr>
                <w:ilvl w:val="0"/>
                <w:numId w:val="22"/>
              </w:numPr>
              <w:ind w:right="420" w:hanging="352"/>
              <w:jc w:val="both"/>
              <w:rPr>
                <w:rFonts w:ascii="Arial" w:eastAsia="Arial" w:hAnsi="Arial" w:cs="Arial"/>
                <w:sz w:val="24"/>
                <w:szCs w:val="24"/>
              </w:rPr>
            </w:pPr>
            <w:r>
              <w:rPr>
                <w:rFonts w:ascii="Arial" w:eastAsia="Arial" w:hAnsi="Arial" w:cs="Arial"/>
                <w:sz w:val="24"/>
                <w:szCs w:val="24"/>
              </w:rPr>
              <w:t xml:space="preserve">Overseeing the records of all children with special educational needs and ensuring they are up to date </w:t>
            </w:r>
          </w:p>
          <w:p w14:paraId="4EA63DDF" w14:textId="77777777" w:rsidR="005A3831" w:rsidRDefault="005A3831">
            <w:pPr>
              <w:widowControl w:val="0"/>
              <w:jc w:val="both"/>
              <w:rPr>
                <w:rFonts w:ascii="Arial" w:eastAsia="Arial" w:hAnsi="Arial" w:cs="Arial"/>
                <w:sz w:val="24"/>
                <w:szCs w:val="24"/>
              </w:rPr>
            </w:pPr>
          </w:p>
          <w:p w14:paraId="4EA63DE0" w14:textId="77777777" w:rsidR="005A3831" w:rsidRDefault="00020F3E">
            <w:pPr>
              <w:widowControl w:val="0"/>
              <w:numPr>
                <w:ilvl w:val="0"/>
                <w:numId w:val="22"/>
              </w:numPr>
              <w:ind w:hanging="352"/>
              <w:jc w:val="both"/>
              <w:rPr>
                <w:rFonts w:ascii="Arial" w:eastAsia="Arial" w:hAnsi="Arial" w:cs="Arial"/>
                <w:sz w:val="24"/>
                <w:szCs w:val="24"/>
              </w:rPr>
            </w:pPr>
            <w:r>
              <w:rPr>
                <w:rFonts w:ascii="Arial" w:eastAsia="Arial" w:hAnsi="Arial" w:cs="Arial"/>
                <w:sz w:val="24"/>
                <w:szCs w:val="24"/>
              </w:rPr>
              <w:t xml:space="preserve">Liaising with parents/carers of children with special educational needs </w:t>
            </w:r>
          </w:p>
          <w:p w14:paraId="4EA63DE1" w14:textId="77777777" w:rsidR="005A3831" w:rsidRDefault="005A3831">
            <w:pPr>
              <w:widowControl w:val="0"/>
              <w:jc w:val="both"/>
              <w:rPr>
                <w:rFonts w:ascii="Arial" w:eastAsia="Arial" w:hAnsi="Arial" w:cs="Arial"/>
                <w:sz w:val="24"/>
                <w:szCs w:val="24"/>
              </w:rPr>
            </w:pPr>
          </w:p>
          <w:p w14:paraId="4EA63DE2" w14:textId="77777777" w:rsidR="005A3831" w:rsidRDefault="00020F3E">
            <w:pPr>
              <w:widowControl w:val="0"/>
              <w:numPr>
                <w:ilvl w:val="0"/>
                <w:numId w:val="22"/>
              </w:numPr>
              <w:ind w:hanging="352"/>
              <w:jc w:val="both"/>
              <w:rPr>
                <w:rFonts w:ascii="Arial" w:eastAsia="Arial" w:hAnsi="Arial" w:cs="Arial"/>
                <w:sz w:val="24"/>
                <w:szCs w:val="24"/>
              </w:rPr>
            </w:pPr>
            <w:r>
              <w:rPr>
                <w:rFonts w:ascii="Arial" w:eastAsia="Arial" w:hAnsi="Arial" w:cs="Arial"/>
                <w:sz w:val="24"/>
                <w:szCs w:val="24"/>
              </w:rPr>
              <w:t xml:space="preserve">Contributing to the in-service training of staff </w:t>
            </w:r>
          </w:p>
          <w:p w14:paraId="4EA63DE3" w14:textId="77777777" w:rsidR="005A3831" w:rsidRDefault="005A3831">
            <w:pPr>
              <w:widowControl w:val="0"/>
              <w:jc w:val="both"/>
              <w:rPr>
                <w:rFonts w:ascii="Arial" w:eastAsia="Arial" w:hAnsi="Arial" w:cs="Arial"/>
                <w:sz w:val="24"/>
                <w:szCs w:val="24"/>
              </w:rPr>
            </w:pPr>
          </w:p>
          <w:p w14:paraId="4EA63DE4" w14:textId="77777777" w:rsidR="005A3831" w:rsidRDefault="00020F3E">
            <w:pPr>
              <w:widowControl w:val="0"/>
              <w:numPr>
                <w:ilvl w:val="0"/>
                <w:numId w:val="22"/>
              </w:numPr>
              <w:ind w:right="100" w:hanging="352"/>
              <w:jc w:val="both"/>
              <w:rPr>
                <w:rFonts w:ascii="Arial" w:eastAsia="Arial" w:hAnsi="Arial" w:cs="Arial"/>
                <w:sz w:val="24"/>
                <w:szCs w:val="24"/>
              </w:rPr>
            </w:pPr>
            <w:r>
              <w:rPr>
                <w:rFonts w:ascii="Arial" w:eastAsia="Arial" w:hAnsi="Arial" w:cs="Arial"/>
                <w:sz w:val="24"/>
                <w:szCs w:val="24"/>
              </w:rPr>
              <w:t xml:space="preserve">Being a point of contact with external agencies, especially the local authority and its support services </w:t>
            </w:r>
          </w:p>
          <w:p w14:paraId="4EA63DE5" w14:textId="77777777" w:rsidR="005A3831" w:rsidRDefault="005A3831">
            <w:pPr>
              <w:widowControl w:val="0"/>
              <w:jc w:val="both"/>
              <w:rPr>
                <w:rFonts w:ascii="Arial" w:eastAsia="Arial" w:hAnsi="Arial" w:cs="Arial"/>
                <w:sz w:val="24"/>
                <w:szCs w:val="24"/>
              </w:rPr>
            </w:pPr>
          </w:p>
          <w:p w14:paraId="4EA63DE6" w14:textId="77777777" w:rsidR="005A3831" w:rsidRDefault="00020F3E">
            <w:pPr>
              <w:widowControl w:val="0"/>
              <w:numPr>
                <w:ilvl w:val="0"/>
                <w:numId w:val="22"/>
              </w:numPr>
              <w:ind w:right="80" w:hanging="352"/>
              <w:jc w:val="both"/>
              <w:rPr>
                <w:rFonts w:ascii="Arial" w:eastAsia="Arial" w:hAnsi="Arial" w:cs="Arial"/>
                <w:sz w:val="24"/>
                <w:szCs w:val="24"/>
              </w:rPr>
            </w:pPr>
            <w:r>
              <w:rPr>
                <w:rFonts w:ascii="Arial" w:eastAsia="Arial" w:hAnsi="Arial" w:cs="Arial"/>
                <w:sz w:val="24"/>
                <w:szCs w:val="24"/>
              </w:rPr>
              <w:t xml:space="preserve">Liaising with early years providers, other schools, educational psychologists, health and social care professionals and independent or voluntary bodies </w:t>
            </w:r>
          </w:p>
          <w:p w14:paraId="4EA63DE7" w14:textId="77777777" w:rsidR="005A3831" w:rsidRDefault="005A3831">
            <w:pPr>
              <w:widowControl w:val="0"/>
              <w:jc w:val="both"/>
              <w:rPr>
                <w:rFonts w:ascii="Arial" w:eastAsia="Arial" w:hAnsi="Arial" w:cs="Arial"/>
                <w:sz w:val="24"/>
                <w:szCs w:val="24"/>
              </w:rPr>
            </w:pPr>
          </w:p>
          <w:p w14:paraId="4EA63DE8" w14:textId="77777777" w:rsidR="005A3831" w:rsidRDefault="00020F3E">
            <w:pPr>
              <w:widowControl w:val="0"/>
              <w:numPr>
                <w:ilvl w:val="0"/>
                <w:numId w:val="22"/>
              </w:numPr>
              <w:ind w:hanging="352"/>
              <w:jc w:val="both"/>
              <w:rPr>
                <w:rFonts w:ascii="Arial" w:eastAsia="Arial" w:hAnsi="Arial" w:cs="Arial"/>
                <w:sz w:val="24"/>
                <w:szCs w:val="24"/>
              </w:rPr>
            </w:pPr>
            <w:r>
              <w:rPr>
                <w:rFonts w:ascii="Arial" w:eastAsia="Arial" w:hAnsi="Arial" w:cs="Arial"/>
                <w:sz w:val="24"/>
                <w:szCs w:val="24"/>
              </w:rPr>
              <w:t xml:space="preserve">Liaising with potential next providers of education to ensure a pupil and their parents/carers are informed about options and a smooth transition is planned </w:t>
            </w:r>
          </w:p>
          <w:p w14:paraId="4EA63DE9" w14:textId="77777777" w:rsidR="005A3831" w:rsidRDefault="005A3831">
            <w:pPr>
              <w:widowControl w:val="0"/>
              <w:jc w:val="both"/>
              <w:rPr>
                <w:rFonts w:ascii="Arial" w:eastAsia="Arial" w:hAnsi="Arial" w:cs="Arial"/>
                <w:sz w:val="24"/>
                <w:szCs w:val="24"/>
              </w:rPr>
            </w:pPr>
          </w:p>
          <w:p w14:paraId="4EA63DEA" w14:textId="77777777" w:rsidR="005A3831" w:rsidRDefault="00020F3E">
            <w:pPr>
              <w:widowControl w:val="0"/>
              <w:numPr>
                <w:ilvl w:val="0"/>
                <w:numId w:val="22"/>
              </w:numPr>
              <w:ind w:hanging="352"/>
              <w:jc w:val="both"/>
              <w:rPr>
                <w:rFonts w:ascii="Arial" w:eastAsia="Arial" w:hAnsi="Arial" w:cs="Arial"/>
                <w:sz w:val="24"/>
                <w:szCs w:val="24"/>
              </w:rPr>
            </w:pPr>
            <w:r>
              <w:rPr>
                <w:rFonts w:ascii="Arial" w:eastAsia="Arial" w:hAnsi="Arial" w:cs="Arial"/>
                <w:sz w:val="24"/>
                <w:szCs w:val="24"/>
              </w:rPr>
              <w:t xml:space="preserve">Monitoring the impact of interventions provided for pupils with SEND </w:t>
            </w:r>
          </w:p>
          <w:p w14:paraId="4EA63DEB" w14:textId="77777777" w:rsidR="005A3831" w:rsidRDefault="005A3831">
            <w:pPr>
              <w:widowControl w:val="0"/>
              <w:jc w:val="both"/>
              <w:rPr>
                <w:rFonts w:ascii="Arial" w:eastAsia="Arial" w:hAnsi="Arial" w:cs="Arial"/>
                <w:sz w:val="24"/>
                <w:szCs w:val="24"/>
              </w:rPr>
            </w:pPr>
          </w:p>
          <w:p w14:paraId="4EA63DEC" w14:textId="77777777" w:rsidR="005A3831" w:rsidRDefault="00020F3E">
            <w:pPr>
              <w:widowControl w:val="0"/>
              <w:numPr>
                <w:ilvl w:val="0"/>
                <w:numId w:val="22"/>
              </w:numPr>
              <w:ind w:right="380" w:hanging="352"/>
              <w:jc w:val="both"/>
              <w:rPr>
                <w:rFonts w:ascii="Arial" w:eastAsia="Arial" w:hAnsi="Arial" w:cs="Arial"/>
                <w:sz w:val="24"/>
                <w:szCs w:val="24"/>
              </w:rPr>
            </w:pPr>
            <w:r>
              <w:rPr>
                <w:rFonts w:ascii="Arial" w:eastAsia="Arial" w:hAnsi="Arial" w:cs="Arial"/>
                <w:sz w:val="24"/>
                <w:szCs w:val="24"/>
              </w:rPr>
              <w:t>To lead on the development of high quality SEND provision as an integral part of the school improvement plan.</w:t>
            </w:r>
          </w:p>
          <w:p w14:paraId="4EA63DED" w14:textId="77777777" w:rsidR="005A3831" w:rsidRDefault="005A3831">
            <w:pPr>
              <w:pBdr>
                <w:top w:val="nil"/>
                <w:left w:val="nil"/>
                <w:bottom w:val="nil"/>
                <w:right w:val="nil"/>
                <w:between w:val="nil"/>
              </w:pBdr>
              <w:spacing w:after="200" w:line="276" w:lineRule="auto"/>
              <w:ind w:left="720"/>
              <w:rPr>
                <w:rFonts w:ascii="Arial" w:eastAsia="Arial" w:hAnsi="Arial" w:cs="Arial"/>
                <w:color w:val="000000"/>
                <w:sz w:val="24"/>
                <w:szCs w:val="24"/>
              </w:rPr>
            </w:pPr>
          </w:p>
          <w:p w14:paraId="4EA63DEE" w14:textId="02ACDBF3" w:rsidR="005A3831" w:rsidRDefault="00020F3E">
            <w:pPr>
              <w:widowControl w:val="0"/>
              <w:numPr>
                <w:ilvl w:val="0"/>
                <w:numId w:val="22"/>
              </w:numPr>
              <w:ind w:right="380" w:hanging="352"/>
              <w:jc w:val="both"/>
              <w:rPr>
                <w:rFonts w:ascii="Arial" w:eastAsia="Arial" w:hAnsi="Arial" w:cs="Arial"/>
                <w:sz w:val="24"/>
                <w:szCs w:val="24"/>
              </w:rPr>
            </w:pPr>
            <w:r>
              <w:rPr>
                <w:rFonts w:ascii="Arial" w:eastAsia="Arial" w:hAnsi="Arial" w:cs="Arial"/>
                <w:sz w:val="24"/>
                <w:szCs w:val="24"/>
              </w:rPr>
              <w:t>Working with the Co-Head Teachers and the school governors to ensure that the school meets its responsibilities under the Equality Act (2010) with regard</w:t>
            </w:r>
            <w:r w:rsidR="002D4AD8">
              <w:rPr>
                <w:rFonts w:ascii="Arial" w:eastAsia="Arial" w:hAnsi="Arial" w:cs="Arial"/>
                <w:sz w:val="24"/>
                <w:szCs w:val="24"/>
              </w:rPr>
              <w:t>s</w:t>
            </w:r>
            <w:r>
              <w:rPr>
                <w:rFonts w:ascii="Arial" w:eastAsia="Arial" w:hAnsi="Arial" w:cs="Arial"/>
                <w:sz w:val="24"/>
                <w:szCs w:val="24"/>
              </w:rPr>
              <w:t xml:space="preserve"> to reasonable adjustments and access arrangements</w:t>
            </w:r>
          </w:p>
          <w:p w14:paraId="4EA63DEF" w14:textId="77777777" w:rsidR="005A3831" w:rsidRDefault="005A3831">
            <w:pPr>
              <w:pBdr>
                <w:top w:val="nil"/>
                <w:left w:val="nil"/>
                <w:bottom w:val="nil"/>
                <w:right w:val="nil"/>
                <w:between w:val="nil"/>
              </w:pBdr>
              <w:spacing w:after="200" w:line="276" w:lineRule="auto"/>
              <w:ind w:left="720"/>
              <w:rPr>
                <w:rFonts w:ascii="Arial" w:eastAsia="Arial" w:hAnsi="Arial" w:cs="Arial"/>
                <w:color w:val="000000"/>
                <w:sz w:val="24"/>
                <w:szCs w:val="24"/>
              </w:rPr>
            </w:pPr>
          </w:p>
          <w:p w14:paraId="4EA63DF0" w14:textId="77777777" w:rsidR="005A3831" w:rsidRDefault="00020F3E">
            <w:pPr>
              <w:widowControl w:val="0"/>
              <w:jc w:val="both"/>
              <w:rPr>
                <w:rFonts w:ascii="Arial" w:eastAsia="Arial" w:hAnsi="Arial" w:cs="Arial"/>
                <w:b/>
                <w:sz w:val="24"/>
                <w:szCs w:val="24"/>
              </w:rPr>
            </w:pPr>
            <w:r>
              <w:rPr>
                <w:rFonts w:ascii="Arial" w:eastAsia="Arial" w:hAnsi="Arial" w:cs="Arial"/>
                <w:b/>
                <w:sz w:val="24"/>
                <w:szCs w:val="24"/>
              </w:rPr>
              <w:t xml:space="preserve">The SEN Governor at </w:t>
            </w:r>
            <w:proofErr w:type="spellStart"/>
            <w:r>
              <w:rPr>
                <w:rFonts w:ascii="Arial" w:eastAsia="Arial" w:hAnsi="Arial" w:cs="Arial"/>
                <w:b/>
                <w:sz w:val="24"/>
                <w:szCs w:val="24"/>
              </w:rPr>
              <w:t>Sticklepath</w:t>
            </w:r>
            <w:proofErr w:type="spellEnd"/>
            <w:r>
              <w:rPr>
                <w:rFonts w:ascii="Arial" w:eastAsia="Arial" w:hAnsi="Arial" w:cs="Arial"/>
                <w:b/>
                <w:sz w:val="24"/>
                <w:szCs w:val="24"/>
              </w:rPr>
              <w:t xml:space="preserve"> Community Primary School is responsible for:</w:t>
            </w:r>
          </w:p>
          <w:p w14:paraId="4EA63DF1" w14:textId="77777777" w:rsidR="005A3831" w:rsidRDefault="005A3831">
            <w:pPr>
              <w:widowControl w:val="0"/>
              <w:jc w:val="both"/>
              <w:rPr>
                <w:rFonts w:ascii="Arial" w:eastAsia="Arial" w:hAnsi="Arial" w:cs="Arial"/>
                <w:b/>
                <w:sz w:val="24"/>
                <w:szCs w:val="24"/>
              </w:rPr>
            </w:pPr>
          </w:p>
          <w:p w14:paraId="4EA63DF2" w14:textId="77777777" w:rsidR="005A3831" w:rsidRDefault="00020F3E">
            <w:pPr>
              <w:widowControl w:val="0"/>
              <w:numPr>
                <w:ilvl w:val="1"/>
                <w:numId w:val="18"/>
              </w:numPr>
              <w:ind w:left="720" w:right="240" w:hanging="352"/>
              <w:jc w:val="both"/>
              <w:rPr>
                <w:rFonts w:ascii="Arial" w:eastAsia="Arial" w:hAnsi="Arial" w:cs="Arial"/>
                <w:sz w:val="24"/>
                <w:szCs w:val="24"/>
              </w:rPr>
            </w:pPr>
            <w:r>
              <w:rPr>
                <w:rFonts w:ascii="Arial" w:eastAsia="Arial" w:hAnsi="Arial" w:cs="Arial"/>
                <w:sz w:val="24"/>
                <w:szCs w:val="24"/>
              </w:rPr>
              <w:t xml:space="preserve">using their best endeavours to make sure that a child with SEN gets the support they need – this means doing everything they can to meet children and young people’s Special Educational Needs. </w:t>
            </w:r>
          </w:p>
          <w:p w14:paraId="4EA63DF3" w14:textId="77777777" w:rsidR="005A3831" w:rsidRDefault="005A3831">
            <w:pPr>
              <w:widowControl w:val="0"/>
              <w:jc w:val="both"/>
              <w:rPr>
                <w:rFonts w:ascii="Arial" w:eastAsia="Arial" w:hAnsi="Arial" w:cs="Arial"/>
                <w:sz w:val="24"/>
                <w:szCs w:val="24"/>
              </w:rPr>
            </w:pPr>
          </w:p>
          <w:p w14:paraId="4EA63DF4" w14:textId="77777777" w:rsidR="005A3831" w:rsidRDefault="00020F3E">
            <w:pPr>
              <w:widowControl w:val="0"/>
              <w:numPr>
                <w:ilvl w:val="1"/>
                <w:numId w:val="18"/>
              </w:numPr>
              <w:ind w:left="720" w:right="240" w:hanging="352"/>
              <w:jc w:val="both"/>
              <w:rPr>
                <w:rFonts w:ascii="Arial" w:eastAsia="Arial" w:hAnsi="Arial" w:cs="Arial"/>
                <w:sz w:val="24"/>
                <w:szCs w:val="24"/>
              </w:rPr>
            </w:pPr>
            <w:r>
              <w:rPr>
                <w:rFonts w:ascii="Arial" w:eastAsia="Arial" w:hAnsi="Arial" w:cs="Arial"/>
                <w:sz w:val="24"/>
                <w:szCs w:val="24"/>
              </w:rPr>
              <w:t xml:space="preserve">ensure that children and young people with SEN engage in the activities of the school alongside pupils who do not have SEN </w:t>
            </w:r>
          </w:p>
          <w:p w14:paraId="4EA63DF5" w14:textId="77777777" w:rsidR="005A3831" w:rsidRDefault="005A3831">
            <w:pPr>
              <w:widowControl w:val="0"/>
              <w:jc w:val="both"/>
              <w:rPr>
                <w:rFonts w:ascii="Arial" w:eastAsia="Arial" w:hAnsi="Arial" w:cs="Arial"/>
                <w:sz w:val="24"/>
                <w:szCs w:val="24"/>
              </w:rPr>
            </w:pPr>
          </w:p>
          <w:p w14:paraId="4EA63DF6" w14:textId="77777777" w:rsidR="005A3831" w:rsidRDefault="00020F3E">
            <w:pPr>
              <w:widowControl w:val="0"/>
              <w:numPr>
                <w:ilvl w:val="1"/>
                <w:numId w:val="18"/>
              </w:numPr>
              <w:ind w:left="720" w:right="160" w:hanging="352"/>
              <w:jc w:val="both"/>
              <w:rPr>
                <w:rFonts w:ascii="Arial" w:eastAsia="Arial" w:hAnsi="Arial" w:cs="Arial"/>
                <w:sz w:val="24"/>
                <w:szCs w:val="24"/>
              </w:rPr>
            </w:pPr>
            <w:r>
              <w:rPr>
                <w:rFonts w:ascii="Arial" w:eastAsia="Arial" w:hAnsi="Arial" w:cs="Arial"/>
                <w:sz w:val="24"/>
                <w:szCs w:val="24"/>
              </w:rPr>
              <w:t xml:space="preserve">designate a teacher to be responsible for coordinating SEN provision – the SEN Co-ordinator, or SENCo </w:t>
            </w:r>
          </w:p>
          <w:p w14:paraId="4EA63DF7" w14:textId="77777777" w:rsidR="005A3831" w:rsidRDefault="005A3831">
            <w:pPr>
              <w:widowControl w:val="0"/>
              <w:jc w:val="both"/>
              <w:rPr>
                <w:rFonts w:ascii="Arial" w:eastAsia="Arial" w:hAnsi="Arial" w:cs="Arial"/>
                <w:sz w:val="24"/>
                <w:szCs w:val="24"/>
              </w:rPr>
            </w:pPr>
          </w:p>
          <w:p w14:paraId="4EA63DF8" w14:textId="77777777" w:rsidR="005A3831" w:rsidRDefault="00020F3E">
            <w:pPr>
              <w:widowControl w:val="0"/>
              <w:numPr>
                <w:ilvl w:val="1"/>
                <w:numId w:val="18"/>
              </w:numPr>
              <w:ind w:left="720" w:hanging="352"/>
              <w:jc w:val="both"/>
              <w:rPr>
                <w:rFonts w:ascii="Arial" w:eastAsia="Arial" w:hAnsi="Arial" w:cs="Arial"/>
                <w:sz w:val="24"/>
                <w:szCs w:val="24"/>
              </w:rPr>
            </w:pPr>
            <w:r>
              <w:rPr>
                <w:rFonts w:ascii="Arial" w:eastAsia="Arial" w:hAnsi="Arial" w:cs="Arial"/>
                <w:sz w:val="24"/>
                <w:szCs w:val="24"/>
              </w:rPr>
              <w:t xml:space="preserve">liaise with the SENCo and make monitoring visits to school </w:t>
            </w:r>
          </w:p>
          <w:p w14:paraId="4EA63DF9" w14:textId="77777777" w:rsidR="005A3831" w:rsidRDefault="005A3831">
            <w:pPr>
              <w:widowControl w:val="0"/>
              <w:jc w:val="both"/>
              <w:rPr>
                <w:rFonts w:ascii="Arial" w:eastAsia="Arial" w:hAnsi="Arial" w:cs="Arial"/>
                <w:sz w:val="24"/>
                <w:szCs w:val="24"/>
              </w:rPr>
            </w:pPr>
          </w:p>
          <w:p w14:paraId="4EA63DFA" w14:textId="77777777" w:rsidR="005A3831" w:rsidRDefault="00020F3E">
            <w:pPr>
              <w:widowControl w:val="0"/>
              <w:numPr>
                <w:ilvl w:val="1"/>
                <w:numId w:val="18"/>
              </w:numPr>
              <w:ind w:left="720" w:right="420" w:hanging="352"/>
              <w:jc w:val="both"/>
              <w:rPr>
                <w:rFonts w:ascii="Arial" w:eastAsia="Arial" w:hAnsi="Arial" w:cs="Arial"/>
                <w:sz w:val="24"/>
                <w:szCs w:val="24"/>
              </w:rPr>
            </w:pPr>
            <w:r>
              <w:rPr>
                <w:rFonts w:ascii="Arial" w:eastAsia="Arial" w:hAnsi="Arial" w:cs="Arial"/>
                <w:sz w:val="24"/>
                <w:szCs w:val="24"/>
              </w:rPr>
              <w:t xml:space="preserve">monitor that the school is informing parents/carers when they are making special educational provision for a child </w:t>
            </w:r>
          </w:p>
          <w:p w14:paraId="4EA63DFB" w14:textId="77777777" w:rsidR="005A3831" w:rsidRDefault="005A3831">
            <w:pPr>
              <w:widowControl w:val="0"/>
              <w:jc w:val="both"/>
              <w:rPr>
                <w:rFonts w:ascii="Arial" w:eastAsia="Arial" w:hAnsi="Arial" w:cs="Arial"/>
                <w:sz w:val="24"/>
                <w:szCs w:val="24"/>
              </w:rPr>
            </w:pPr>
          </w:p>
          <w:p w14:paraId="4EA63DFC" w14:textId="77777777" w:rsidR="005A3831" w:rsidRDefault="00020F3E">
            <w:pPr>
              <w:widowControl w:val="0"/>
              <w:numPr>
                <w:ilvl w:val="1"/>
                <w:numId w:val="18"/>
              </w:numPr>
              <w:ind w:left="720" w:hanging="352"/>
              <w:jc w:val="both"/>
              <w:rPr>
                <w:rFonts w:ascii="Arial" w:eastAsia="Arial" w:hAnsi="Arial" w:cs="Arial"/>
                <w:sz w:val="24"/>
                <w:szCs w:val="24"/>
              </w:rPr>
            </w:pPr>
            <w:r>
              <w:rPr>
                <w:rFonts w:ascii="Arial" w:eastAsia="Arial" w:hAnsi="Arial" w:cs="Arial"/>
                <w:sz w:val="24"/>
                <w:szCs w:val="24"/>
              </w:rPr>
              <w:t xml:space="preserve">monitor the SEN Information Report and provide information with the SENCo for the Disability Equality Scheme (DES), detailing arrangements for the admission of children with disabilities, the steps being taken to prevent children with a disability from being treated less favourably than others, the facilities provided to enable access to the school for children with a disability and the accessibility plan showing how they plan to improve access progressively over time </w:t>
            </w:r>
          </w:p>
          <w:p w14:paraId="4EA63DFD" w14:textId="77777777" w:rsidR="005A3831" w:rsidRDefault="005A3831"/>
        </w:tc>
      </w:tr>
      <w:tr w:rsidR="005A3831" w14:paraId="4EA63E03" w14:textId="77777777">
        <w:trPr>
          <w:trHeight w:val="476"/>
        </w:trPr>
        <w:tc>
          <w:tcPr>
            <w:tcW w:w="9724" w:type="dxa"/>
            <w:shd w:val="clear" w:color="auto" w:fill="C0504D"/>
          </w:tcPr>
          <w:p w14:paraId="4EA63DFF" w14:textId="77777777" w:rsidR="005A3831" w:rsidRDefault="00020F3E">
            <w:pPr>
              <w:widowControl w:val="0"/>
              <w:ind w:right="300"/>
              <w:jc w:val="both"/>
              <w:rPr>
                <w:rFonts w:ascii="Arial" w:eastAsia="Arial" w:hAnsi="Arial" w:cs="Arial"/>
                <w:sz w:val="24"/>
                <w:szCs w:val="24"/>
              </w:rPr>
            </w:pPr>
            <w:r>
              <w:rPr>
                <w:rFonts w:ascii="Arial" w:eastAsia="Arial" w:hAnsi="Arial" w:cs="Arial"/>
                <w:sz w:val="24"/>
                <w:szCs w:val="24"/>
              </w:rPr>
              <w:lastRenderedPageBreak/>
              <w:t xml:space="preserve">3.Information about the school’s policies for making provision for pupils with special educational needs </w:t>
            </w:r>
            <w:proofErr w:type="gramStart"/>
            <w:r>
              <w:rPr>
                <w:rFonts w:ascii="Arial" w:eastAsia="Arial" w:hAnsi="Arial" w:cs="Arial"/>
                <w:sz w:val="24"/>
                <w:szCs w:val="24"/>
              </w:rPr>
              <w:t>whether or not</w:t>
            </w:r>
            <w:proofErr w:type="gramEnd"/>
            <w:r>
              <w:rPr>
                <w:rFonts w:ascii="Arial" w:eastAsia="Arial" w:hAnsi="Arial" w:cs="Arial"/>
                <w:sz w:val="24"/>
                <w:szCs w:val="24"/>
              </w:rPr>
              <w:t xml:space="preserve"> pupils have EHC Plans, including— </w:t>
            </w:r>
          </w:p>
          <w:p w14:paraId="4EA63E00" w14:textId="77777777" w:rsidR="005A3831" w:rsidRDefault="005A3831">
            <w:pPr>
              <w:widowControl w:val="0"/>
              <w:jc w:val="both"/>
              <w:rPr>
                <w:rFonts w:ascii="Arial" w:eastAsia="Arial" w:hAnsi="Arial" w:cs="Arial"/>
                <w:sz w:val="24"/>
                <w:szCs w:val="24"/>
              </w:rPr>
            </w:pPr>
          </w:p>
          <w:p w14:paraId="4EA63E01" w14:textId="77777777" w:rsidR="005A3831" w:rsidRDefault="00020F3E">
            <w:pPr>
              <w:widowControl w:val="0"/>
              <w:numPr>
                <w:ilvl w:val="2"/>
                <w:numId w:val="18"/>
              </w:numPr>
              <w:ind w:left="1080" w:right="720" w:hanging="352"/>
              <w:jc w:val="both"/>
              <w:rPr>
                <w:rFonts w:ascii="Arial" w:eastAsia="Arial" w:hAnsi="Arial" w:cs="Arial"/>
                <w:sz w:val="24"/>
                <w:szCs w:val="24"/>
              </w:rPr>
            </w:pPr>
            <w:r>
              <w:rPr>
                <w:rFonts w:ascii="Arial" w:eastAsia="Arial" w:hAnsi="Arial" w:cs="Arial"/>
                <w:sz w:val="24"/>
                <w:szCs w:val="24"/>
              </w:rPr>
              <w:t xml:space="preserve">how the school evaluates the effectiveness of its provision for such </w:t>
            </w:r>
            <w:proofErr w:type="gramStart"/>
            <w:r>
              <w:rPr>
                <w:rFonts w:ascii="Arial" w:eastAsia="Arial" w:hAnsi="Arial" w:cs="Arial"/>
                <w:sz w:val="24"/>
                <w:szCs w:val="24"/>
              </w:rPr>
              <w:t>pupils;</w:t>
            </w:r>
            <w:proofErr w:type="gramEnd"/>
            <w:r>
              <w:rPr>
                <w:rFonts w:ascii="Arial" w:eastAsia="Arial" w:hAnsi="Arial" w:cs="Arial"/>
                <w:sz w:val="24"/>
                <w:szCs w:val="24"/>
              </w:rPr>
              <w:t xml:space="preserve"> </w:t>
            </w:r>
          </w:p>
          <w:p w14:paraId="4EA63E02" w14:textId="77777777" w:rsidR="005A3831" w:rsidRDefault="005A3831">
            <w:pPr>
              <w:widowControl w:val="0"/>
              <w:jc w:val="both"/>
              <w:rPr>
                <w:rFonts w:ascii="Arial" w:eastAsia="Arial" w:hAnsi="Arial" w:cs="Arial"/>
                <w:b/>
                <w:color w:val="C00000"/>
                <w:sz w:val="24"/>
                <w:szCs w:val="24"/>
              </w:rPr>
            </w:pPr>
          </w:p>
        </w:tc>
      </w:tr>
      <w:tr w:rsidR="005A3831" w14:paraId="4EA63E1B" w14:textId="77777777">
        <w:trPr>
          <w:trHeight w:val="476"/>
        </w:trPr>
        <w:tc>
          <w:tcPr>
            <w:tcW w:w="9724" w:type="dxa"/>
            <w:shd w:val="clear" w:color="auto" w:fill="FFFFFF"/>
          </w:tcPr>
          <w:p w14:paraId="4EA63E04" w14:textId="77777777" w:rsidR="005A3831" w:rsidRDefault="005A3831">
            <w:pPr>
              <w:widowControl w:val="0"/>
              <w:ind w:right="300"/>
              <w:jc w:val="both"/>
              <w:rPr>
                <w:rFonts w:ascii="Arial" w:eastAsia="Arial" w:hAnsi="Arial" w:cs="Arial"/>
                <w:sz w:val="24"/>
                <w:szCs w:val="24"/>
              </w:rPr>
            </w:pPr>
          </w:p>
          <w:p w14:paraId="4EA63E05" w14:textId="77777777" w:rsidR="005A3831" w:rsidRDefault="00020F3E">
            <w:pPr>
              <w:widowControl w:val="0"/>
              <w:jc w:val="both"/>
              <w:rPr>
                <w:rFonts w:ascii="Arial" w:eastAsia="Arial" w:hAnsi="Arial" w:cs="Arial"/>
                <w:b/>
                <w:color w:val="C0504D"/>
                <w:sz w:val="24"/>
                <w:szCs w:val="24"/>
              </w:rPr>
            </w:pPr>
            <w:r>
              <w:rPr>
                <w:rFonts w:ascii="Arial" w:eastAsia="Arial" w:hAnsi="Arial" w:cs="Arial"/>
                <w:b/>
                <w:color w:val="C0504D"/>
                <w:sz w:val="24"/>
                <w:szCs w:val="24"/>
              </w:rPr>
              <w:t>How do I know provision for my child’s SEN is effective?</w:t>
            </w:r>
          </w:p>
          <w:p w14:paraId="4EA63E06" w14:textId="77777777" w:rsidR="005A3831" w:rsidRDefault="005A3831">
            <w:pPr>
              <w:widowControl w:val="0"/>
              <w:jc w:val="both"/>
              <w:rPr>
                <w:rFonts w:ascii="Arial" w:eastAsia="Arial" w:hAnsi="Arial" w:cs="Arial"/>
                <w:b/>
                <w:color w:val="C0504D"/>
                <w:sz w:val="24"/>
                <w:szCs w:val="24"/>
              </w:rPr>
            </w:pPr>
          </w:p>
          <w:p w14:paraId="4EA63E07" w14:textId="77777777" w:rsidR="005A3831" w:rsidRDefault="00020F3E">
            <w:pPr>
              <w:widowControl w:val="0"/>
              <w:numPr>
                <w:ilvl w:val="0"/>
                <w:numId w:val="9"/>
              </w:numPr>
              <w:pBdr>
                <w:top w:val="nil"/>
                <w:left w:val="nil"/>
                <w:bottom w:val="nil"/>
                <w:right w:val="nil"/>
                <w:between w:val="nil"/>
              </w:pBdr>
              <w:spacing w:after="200" w:line="276" w:lineRule="auto"/>
              <w:ind w:right="360"/>
              <w:jc w:val="both"/>
              <w:rPr>
                <w:rFonts w:ascii="Arial" w:eastAsia="Arial" w:hAnsi="Arial" w:cs="Arial"/>
                <w:color w:val="000000"/>
                <w:sz w:val="24"/>
                <w:szCs w:val="24"/>
                <w:vertAlign w:val="superscript"/>
              </w:rPr>
            </w:pPr>
            <w:r>
              <w:rPr>
                <w:rFonts w:ascii="Arial" w:eastAsia="Arial" w:hAnsi="Arial" w:cs="Arial"/>
                <w:color w:val="000000"/>
                <w:sz w:val="24"/>
                <w:szCs w:val="24"/>
              </w:rPr>
              <w:t xml:space="preserve">Quality of provision is measured through the school’s systems, processes and criteria for evaluating effective provision, which include: </w:t>
            </w:r>
          </w:p>
          <w:p w14:paraId="4EA63E08" w14:textId="77777777" w:rsidR="005A3831" w:rsidRDefault="005A3831">
            <w:pPr>
              <w:widowControl w:val="0"/>
              <w:jc w:val="both"/>
              <w:rPr>
                <w:rFonts w:ascii="Arial" w:eastAsia="Arial" w:hAnsi="Arial" w:cs="Arial"/>
                <w:sz w:val="24"/>
                <w:szCs w:val="24"/>
              </w:rPr>
            </w:pPr>
          </w:p>
          <w:p w14:paraId="4EA63E09" w14:textId="77777777" w:rsidR="005A3831" w:rsidRDefault="00020F3E">
            <w:pPr>
              <w:widowControl w:val="0"/>
              <w:numPr>
                <w:ilvl w:val="0"/>
                <w:numId w:val="9"/>
              </w:numPr>
              <w:pBdr>
                <w:top w:val="nil"/>
                <w:left w:val="nil"/>
                <w:bottom w:val="nil"/>
                <w:right w:val="nil"/>
                <w:between w:val="nil"/>
              </w:pBdr>
              <w:spacing w:after="200" w:line="276" w:lineRule="auto"/>
              <w:ind w:right="260"/>
              <w:jc w:val="both"/>
              <w:rPr>
                <w:rFonts w:ascii="Arial" w:eastAsia="Arial" w:hAnsi="Arial" w:cs="Arial"/>
                <w:color w:val="000000"/>
                <w:sz w:val="24"/>
                <w:szCs w:val="24"/>
              </w:rPr>
            </w:pPr>
            <w:r>
              <w:rPr>
                <w:rFonts w:ascii="Arial" w:eastAsia="Arial" w:hAnsi="Arial" w:cs="Arial"/>
                <w:b/>
                <w:color w:val="000000"/>
                <w:sz w:val="24"/>
                <w:szCs w:val="24"/>
              </w:rPr>
              <w:t>Clear systems in place for evaluating quality of provision</w:t>
            </w:r>
            <w:r>
              <w:rPr>
                <w:rFonts w:ascii="Arial" w:eastAsia="Arial" w:hAnsi="Arial" w:cs="Arial"/>
                <w:color w:val="000000"/>
                <w:sz w:val="24"/>
                <w:szCs w:val="24"/>
              </w:rPr>
              <w:t xml:space="preserve"> - the senior</w:t>
            </w:r>
            <w:r>
              <w:rPr>
                <w:rFonts w:ascii="Arial" w:eastAsia="Arial" w:hAnsi="Arial" w:cs="Arial"/>
                <w:b/>
                <w:color w:val="000000"/>
                <w:sz w:val="24"/>
                <w:szCs w:val="24"/>
              </w:rPr>
              <w:t xml:space="preserve"> </w:t>
            </w:r>
            <w:r>
              <w:rPr>
                <w:rFonts w:ascii="Arial" w:eastAsia="Arial" w:hAnsi="Arial" w:cs="Arial"/>
                <w:color w:val="000000"/>
                <w:sz w:val="24"/>
                <w:szCs w:val="24"/>
              </w:rPr>
              <w:t xml:space="preserve">leadership team reviews staff expertise through classroom observations, discussions with pupils and staff and learning walks. In addition, book </w:t>
            </w:r>
            <w:proofErr w:type="spellStart"/>
            <w:r>
              <w:rPr>
                <w:rFonts w:ascii="Arial" w:eastAsia="Arial" w:hAnsi="Arial" w:cs="Arial"/>
                <w:color w:val="000000"/>
                <w:sz w:val="24"/>
                <w:szCs w:val="24"/>
              </w:rPr>
              <w:t>scrutinies</w:t>
            </w:r>
            <w:proofErr w:type="spellEnd"/>
            <w:r>
              <w:rPr>
                <w:rFonts w:ascii="Arial" w:eastAsia="Arial" w:hAnsi="Arial" w:cs="Arial"/>
                <w:color w:val="000000"/>
                <w:sz w:val="24"/>
                <w:szCs w:val="24"/>
              </w:rPr>
              <w:t xml:space="preserve"> and evaluation of teacher planning takes place each term by the senior leadership team. </w:t>
            </w:r>
          </w:p>
          <w:p w14:paraId="4EA63E0A" w14:textId="77777777" w:rsidR="005A3831" w:rsidRDefault="005A3831">
            <w:pPr>
              <w:widowControl w:val="0"/>
              <w:jc w:val="both"/>
              <w:rPr>
                <w:rFonts w:ascii="Arial" w:eastAsia="Arial" w:hAnsi="Arial" w:cs="Arial"/>
                <w:sz w:val="24"/>
                <w:szCs w:val="24"/>
              </w:rPr>
            </w:pPr>
          </w:p>
          <w:p w14:paraId="4EA63E0B" w14:textId="77777777" w:rsidR="005A3831" w:rsidRDefault="00020F3E">
            <w:pPr>
              <w:widowControl w:val="0"/>
              <w:numPr>
                <w:ilvl w:val="0"/>
                <w:numId w:val="9"/>
              </w:num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b/>
                <w:color w:val="000000"/>
                <w:sz w:val="24"/>
                <w:szCs w:val="24"/>
              </w:rPr>
              <w:t xml:space="preserve">Appraisal systems </w:t>
            </w:r>
            <w:r>
              <w:rPr>
                <w:rFonts w:ascii="Arial" w:eastAsia="Arial" w:hAnsi="Arial" w:cs="Arial"/>
                <w:color w:val="000000"/>
                <w:sz w:val="24"/>
                <w:szCs w:val="24"/>
              </w:rPr>
              <w:t>ensure that teachers report on a termly basis about their</w:t>
            </w:r>
            <w:r>
              <w:rPr>
                <w:rFonts w:ascii="Arial" w:eastAsia="Arial" w:hAnsi="Arial" w:cs="Arial"/>
                <w:b/>
                <w:color w:val="000000"/>
                <w:sz w:val="24"/>
                <w:szCs w:val="24"/>
              </w:rPr>
              <w:t xml:space="preserve"> </w:t>
            </w:r>
            <w:r>
              <w:rPr>
                <w:rFonts w:ascii="Arial" w:eastAsia="Arial" w:hAnsi="Arial" w:cs="Arial"/>
                <w:color w:val="000000"/>
                <w:sz w:val="24"/>
                <w:szCs w:val="24"/>
              </w:rPr>
              <w:t xml:space="preserve">vulnerable groups of children, including those children with SEN. </w:t>
            </w:r>
          </w:p>
          <w:p w14:paraId="4EA63E0C" w14:textId="77777777" w:rsidR="005A3831" w:rsidRDefault="005A3831">
            <w:pPr>
              <w:widowControl w:val="0"/>
              <w:jc w:val="both"/>
              <w:rPr>
                <w:rFonts w:ascii="Arial" w:eastAsia="Arial" w:hAnsi="Arial" w:cs="Arial"/>
                <w:sz w:val="24"/>
                <w:szCs w:val="24"/>
              </w:rPr>
            </w:pPr>
          </w:p>
          <w:p w14:paraId="4EA63E0D" w14:textId="3F42E818" w:rsidR="005A3831" w:rsidRDefault="00020F3E">
            <w:pPr>
              <w:widowControl w:val="0"/>
              <w:numPr>
                <w:ilvl w:val="0"/>
                <w:numId w:val="9"/>
              </w:numPr>
              <w:pBdr>
                <w:top w:val="nil"/>
                <w:left w:val="nil"/>
                <w:bottom w:val="nil"/>
                <w:right w:val="nil"/>
                <w:between w:val="nil"/>
              </w:pBdr>
              <w:spacing w:after="200" w:line="276" w:lineRule="auto"/>
              <w:ind w:right="120"/>
              <w:jc w:val="both"/>
              <w:rPr>
                <w:rFonts w:ascii="Arial" w:eastAsia="Arial" w:hAnsi="Arial" w:cs="Arial"/>
                <w:color w:val="000000"/>
                <w:sz w:val="24"/>
                <w:szCs w:val="24"/>
              </w:rPr>
            </w:pPr>
            <w:r>
              <w:rPr>
                <w:rFonts w:ascii="Arial" w:eastAsia="Arial" w:hAnsi="Arial" w:cs="Arial"/>
                <w:b/>
                <w:color w:val="000000"/>
                <w:sz w:val="24"/>
                <w:szCs w:val="24"/>
              </w:rPr>
              <w:t xml:space="preserve">Termly Pupil Progress Meetings </w:t>
            </w:r>
            <w:r>
              <w:rPr>
                <w:rFonts w:ascii="Arial" w:eastAsia="Arial" w:hAnsi="Arial" w:cs="Arial"/>
                <w:color w:val="000000"/>
                <w:sz w:val="24"/>
                <w:szCs w:val="24"/>
              </w:rPr>
              <w:t>(teacher, head teacher, deputy</w:t>
            </w:r>
            <w:r>
              <w:rPr>
                <w:rFonts w:ascii="Arial" w:eastAsia="Arial" w:hAnsi="Arial" w:cs="Arial"/>
                <w:b/>
                <w:color w:val="000000"/>
                <w:sz w:val="24"/>
                <w:szCs w:val="24"/>
              </w:rPr>
              <w:t xml:space="preserve"> </w:t>
            </w:r>
            <w:r>
              <w:rPr>
                <w:rFonts w:ascii="Arial" w:eastAsia="Arial" w:hAnsi="Arial" w:cs="Arial"/>
                <w:color w:val="000000"/>
                <w:sz w:val="24"/>
                <w:szCs w:val="24"/>
              </w:rPr>
              <w:t xml:space="preserve">head teacher, SENCo); </w:t>
            </w:r>
            <w:r>
              <w:rPr>
                <w:rFonts w:ascii="Arial" w:eastAsia="Arial" w:hAnsi="Arial" w:cs="Arial"/>
                <w:b/>
                <w:color w:val="000000"/>
                <w:sz w:val="24"/>
                <w:szCs w:val="24"/>
              </w:rPr>
              <w:t>Parent Meetings</w:t>
            </w:r>
            <w:r>
              <w:rPr>
                <w:rFonts w:ascii="Arial" w:eastAsia="Arial" w:hAnsi="Arial" w:cs="Arial"/>
                <w:color w:val="000000"/>
                <w:sz w:val="24"/>
                <w:szCs w:val="24"/>
              </w:rPr>
              <w:t xml:space="preserve">, including personalised plan and Individual Learning Plan reviews; </w:t>
            </w:r>
            <w:r>
              <w:rPr>
                <w:rFonts w:ascii="Arial" w:eastAsia="Arial" w:hAnsi="Arial" w:cs="Arial"/>
                <w:b/>
                <w:color w:val="000000"/>
                <w:sz w:val="24"/>
                <w:szCs w:val="24"/>
              </w:rPr>
              <w:t>SEN Reviews</w:t>
            </w:r>
            <w:r>
              <w:rPr>
                <w:rFonts w:ascii="Arial" w:eastAsia="Arial" w:hAnsi="Arial" w:cs="Arial"/>
                <w:color w:val="000000"/>
                <w:sz w:val="24"/>
                <w:szCs w:val="24"/>
              </w:rPr>
              <w:t xml:space="preserve"> between teachers and the SENCo and informal meetings with parents, teachers and the SENCo evaluate the impact of SEN provision on the progress, attainment and well-being of SEND pupils </w:t>
            </w:r>
          </w:p>
          <w:p w14:paraId="4EA63E0E" w14:textId="77777777" w:rsidR="005A3831" w:rsidRDefault="005A3831">
            <w:pPr>
              <w:widowControl w:val="0"/>
              <w:jc w:val="both"/>
              <w:rPr>
                <w:rFonts w:ascii="Arial" w:eastAsia="Arial" w:hAnsi="Arial" w:cs="Arial"/>
                <w:sz w:val="24"/>
                <w:szCs w:val="24"/>
              </w:rPr>
            </w:pPr>
          </w:p>
          <w:p w14:paraId="4EA63E0F" w14:textId="77777777" w:rsidR="005A3831" w:rsidRDefault="00020F3E">
            <w:pPr>
              <w:widowControl w:val="0"/>
              <w:numPr>
                <w:ilvl w:val="0"/>
                <w:numId w:val="10"/>
              </w:numPr>
              <w:pBdr>
                <w:top w:val="nil"/>
                <w:left w:val="nil"/>
                <w:bottom w:val="nil"/>
                <w:right w:val="nil"/>
                <w:between w:val="nil"/>
              </w:pBdr>
              <w:spacing w:after="200" w:line="276" w:lineRule="auto"/>
              <w:ind w:right="500"/>
              <w:jc w:val="both"/>
              <w:rPr>
                <w:rFonts w:ascii="Arial" w:eastAsia="Arial" w:hAnsi="Arial" w:cs="Arial"/>
                <w:color w:val="000000"/>
                <w:sz w:val="24"/>
                <w:szCs w:val="24"/>
              </w:rPr>
            </w:pPr>
            <w:r>
              <w:rPr>
                <w:rFonts w:ascii="Arial" w:eastAsia="Arial" w:hAnsi="Arial" w:cs="Arial"/>
                <w:color w:val="000000"/>
                <w:sz w:val="24"/>
                <w:szCs w:val="24"/>
              </w:rPr>
              <w:t xml:space="preserve">The </w:t>
            </w:r>
            <w:r>
              <w:rPr>
                <w:rFonts w:ascii="Arial" w:eastAsia="Arial" w:hAnsi="Arial" w:cs="Arial"/>
                <w:b/>
                <w:color w:val="000000"/>
                <w:sz w:val="24"/>
                <w:szCs w:val="24"/>
              </w:rPr>
              <w:t>Co-Head Teachers review attendance and exclusion data</w:t>
            </w:r>
            <w:r>
              <w:rPr>
                <w:rFonts w:ascii="Arial" w:eastAsia="Arial" w:hAnsi="Arial" w:cs="Arial"/>
                <w:color w:val="000000"/>
                <w:sz w:val="24"/>
                <w:szCs w:val="24"/>
              </w:rPr>
              <w:t xml:space="preserve"> for SEND pupils on a termly basis and this is reported to the Governing Body. </w:t>
            </w:r>
          </w:p>
          <w:p w14:paraId="4EA63E10" w14:textId="77777777" w:rsidR="005A3831" w:rsidRDefault="005A3831">
            <w:pPr>
              <w:widowControl w:val="0"/>
              <w:jc w:val="both"/>
              <w:rPr>
                <w:rFonts w:ascii="Arial" w:eastAsia="Arial" w:hAnsi="Arial" w:cs="Arial"/>
                <w:sz w:val="24"/>
                <w:szCs w:val="24"/>
              </w:rPr>
            </w:pPr>
          </w:p>
          <w:p w14:paraId="4EA63E11" w14:textId="77777777" w:rsidR="005A3831" w:rsidRDefault="00020F3E">
            <w:pPr>
              <w:widowControl w:val="0"/>
              <w:numPr>
                <w:ilvl w:val="0"/>
                <w:numId w:val="10"/>
              </w:numPr>
              <w:pBdr>
                <w:top w:val="nil"/>
                <w:left w:val="nil"/>
                <w:bottom w:val="nil"/>
                <w:right w:val="nil"/>
                <w:between w:val="nil"/>
              </w:pBdr>
              <w:spacing w:line="276" w:lineRule="auto"/>
              <w:jc w:val="both"/>
              <w:rPr>
                <w:rFonts w:ascii="Arial" w:eastAsia="Arial" w:hAnsi="Arial" w:cs="Arial"/>
                <w:color w:val="C0504D"/>
                <w:sz w:val="24"/>
                <w:szCs w:val="24"/>
              </w:rPr>
            </w:pPr>
            <w:r>
              <w:rPr>
                <w:rFonts w:ascii="Arial" w:eastAsia="Arial" w:hAnsi="Arial" w:cs="Arial"/>
                <w:color w:val="000000"/>
                <w:sz w:val="24"/>
                <w:szCs w:val="24"/>
              </w:rPr>
              <w:t xml:space="preserve">The </w:t>
            </w:r>
            <w:r>
              <w:rPr>
                <w:rFonts w:ascii="Arial" w:eastAsia="Arial" w:hAnsi="Arial" w:cs="Arial"/>
                <w:b/>
                <w:color w:val="000000"/>
                <w:sz w:val="24"/>
                <w:szCs w:val="24"/>
              </w:rPr>
              <w:t>SENCo tracks the progress</w:t>
            </w:r>
            <w:r>
              <w:rPr>
                <w:rFonts w:ascii="Arial" w:eastAsia="Arial" w:hAnsi="Arial" w:cs="Arial"/>
                <w:color w:val="000000"/>
                <w:sz w:val="24"/>
                <w:szCs w:val="24"/>
              </w:rPr>
              <w:t xml:space="preserve"> of different pupil groups within year groups, this is reported in the termly Inclusion Data Analysis report to the Head Teacher and shared with the Governing Body.</w:t>
            </w:r>
          </w:p>
          <w:p w14:paraId="4EA63E12" w14:textId="77777777" w:rsidR="005A3831" w:rsidRDefault="005A3831">
            <w:pPr>
              <w:pBdr>
                <w:top w:val="nil"/>
                <w:left w:val="nil"/>
                <w:bottom w:val="nil"/>
                <w:right w:val="nil"/>
                <w:between w:val="nil"/>
              </w:pBdr>
              <w:spacing w:line="276" w:lineRule="auto"/>
              <w:ind w:left="720"/>
              <w:rPr>
                <w:rFonts w:ascii="Arial" w:eastAsia="Arial" w:hAnsi="Arial" w:cs="Arial"/>
                <w:color w:val="C0504D"/>
                <w:sz w:val="24"/>
                <w:szCs w:val="24"/>
              </w:rPr>
            </w:pPr>
          </w:p>
          <w:p w14:paraId="4EA63E13" w14:textId="77777777" w:rsidR="005A3831" w:rsidRDefault="00020F3E">
            <w:pPr>
              <w:widowControl w:val="0"/>
              <w:numPr>
                <w:ilvl w:val="0"/>
                <w:numId w:val="21"/>
              </w:numPr>
              <w:pBdr>
                <w:top w:val="nil"/>
                <w:left w:val="nil"/>
                <w:bottom w:val="nil"/>
                <w:right w:val="nil"/>
                <w:between w:val="nil"/>
              </w:pBdr>
              <w:spacing w:after="200" w:line="276" w:lineRule="auto"/>
              <w:ind w:right="160"/>
              <w:jc w:val="both"/>
              <w:rPr>
                <w:rFonts w:ascii="Arial" w:eastAsia="Arial" w:hAnsi="Arial" w:cs="Arial"/>
                <w:color w:val="000000"/>
                <w:sz w:val="24"/>
                <w:szCs w:val="24"/>
              </w:rPr>
            </w:pPr>
            <w:r>
              <w:rPr>
                <w:rFonts w:ascii="Arial" w:eastAsia="Arial" w:hAnsi="Arial" w:cs="Arial"/>
                <w:color w:val="000000"/>
                <w:sz w:val="24"/>
                <w:szCs w:val="24"/>
              </w:rPr>
              <w:t xml:space="preserve">The </w:t>
            </w:r>
            <w:r>
              <w:rPr>
                <w:rFonts w:ascii="Arial" w:eastAsia="Arial" w:hAnsi="Arial" w:cs="Arial"/>
                <w:b/>
                <w:color w:val="000000"/>
                <w:sz w:val="24"/>
                <w:szCs w:val="24"/>
              </w:rPr>
              <w:t>SENCo tracks the success of specific interventions</w:t>
            </w:r>
            <w:r>
              <w:rPr>
                <w:rFonts w:ascii="Arial" w:eastAsia="Arial" w:hAnsi="Arial" w:cs="Arial"/>
                <w:color w:val="000000"/>
                <w:sz w:val="24"/>
                <w:szCs w:val="24"/>
              </w:rPr>
              <w:t xml:space="preserve"> through comparison of pre and post intervention data which is reported to staff and the Governors. This includes analysis</w:t>
            </w:r>
            <w:r>
              <w:rPr>
                <w:rFonts w:ascii="Arial" w:eastAsia="Arial" w:hAnsi="Arial" w:cs="Arial"/>
                <w:b/>
                <w:color w:val="000000"/>
                <w:sz w:val="24"/>
                <w:szCs w:val="24"/>
              </w:rPr>
              <w:t xml:space="preserve"> </w:t>
            </w:r>
            <w:r>
              <w:rPr>
                <w:rFonts w:ascii="Arial" w:eastAsia="Arial" w:hAnsi="Arial" w:cs="Arial"/>
                <w:color w:val="000000"/>
                <w:sz w:val="24"/>
                <w:szCs w:val="24"/>
              </w:rPr>
              <w:t xml:space="preserve">of time limited interventions such as Targeted 1:1 reading, project X reading, Language and Speech Link, </w:t>
            </w:r>
            <w:proofErr w:type="spellStart"/>
            <w:r>
              <w:rPr>
                <w:rFonts w:ascii="Arial" w:eastAsia="Arial" w:hAnsi="Arial" w:cs="Arial"/>
                <w:color w:val="000000"/>
                <w:sz w:val="24"/>
                <w:szCs w:val="24"/>
              </w:rPr>
              <w:t>Funfit</w:t>
            </w:r>
            <w:proofErr w:type="spellEnd"/>
            <w:r>
              <w:rPr>
                <w:rFonts w:ascii="Arial" w:eastAsia="Arial" w:hAnsi="Arial" w:cs="Arial"/>
                <w:color w:val="000000"/>
                <w:sz w:val="24"/>
                <w:szCs w:val="24"/>
              </w:rPr>
              <w:t xml:space="preserve">, the Teaching assistants maths and literacy intervention groups, Speech and Language interventions and </w:t>
            </w:r>
            <w:proofErr w:type="gramStart"/>
            <w:r>
              <w:rPr>
                <w:rFonts w:ascii="Arial" w:eastAsia="Arial" w:hAnsi="Arial" w:cs="Arial"/>
                <w:color w:val="000000"/>
                <w:sz w:val="24"/>
                <w:szCs w:val="24"/>
              </w:rPr>
              <w:t>Thrive</w:t>
            </w:r>
            <w:proofErr w:type="gramEnd"/>
            <w:r>
              <w:rPr>
                <w:rFonts w:ascii="Arial" w:eastAsia="Arial" w:hAnsi="Arial" w:cs="Arial"/>
                <w:color w:val="000000"/>
                <w:sz w:val="24"/>
                <w:szCs w:val="24"/>
              </w:rPr>
              <w:t xml:space="preserve">. </w:t>
            </w:r>
          </w:p>
          <w:p w14:paraId="4EA63E14" w14:textId="77777777" w:rsidR="005A3831" w:rsidRDefault="005A3831">
            <w:pPr>
              <w:widowControl w:val="0"/>
              <w:jc w:val="both"/>
              <w:rPr>
                <w:rFonts w:ascii="Arial" w:eastAsia="Arial" w:hAnsi="Arial" w:cs="Arial"/>
                <w:sz w:val="24"/>
                <w:szCs w:val="24"/>
              </w:rPr>
            </w:pPr>
          </w:p>
          <w:p w14:paraId="4EA63E15" w14:textId="77777777" w:rsidR="005A3831" w:rsidRDefault="00020F3E">
            <w:pPr>
              <w:widowControl w:val="0"/>
              <w:numPr>
                <w:ilvl w:val="0"/>
                <w:numId w:val="21"/>
              </w:numPr>
              <w:pBdr>
                <w:top w:val="nil"/>
                <w:left w:val="nil"/>
                <w:bottom w:val="nil"/>
                <w:right w:val="nil"/>
                <w:between w:val="nil"/>
              </w:pBdr>
              <w:spacing w:after="200" w:line="276" w:lineRule="auto"/>
              <w:ind w:right="20"/>
              <w:jc w:val="both"/>
              <w:rPr>
                <w:rFonts w:ascii="Arial" w:eastAsia="Arial" w:hAnsi="Arial" w:cs="Arial"/>
                <w:color w:val="000000"/>
                <w:sz w:val="24"/>
                <w:szCs w:val="24"/>
              </w:rPr>
            </w:pPr>
            <w:r>
              <w:rPr>
                <w:rFonts w:ascii="Arial" w:eastAsia="Arial" w:hAnsi="Arial" w:cs="Arial"/>
                <w:b/>
                <w:color w:val="000000"/>
                <w:sz w:val="24"/>
                <w:szCs w:val="24"/>
              </w:rPr>
              <w:t xml:space="preserve">The SEN Action Plan </w:t>
            </w:r>
            <w:r>
              <w:rPr>
                <w:rFonts w:ascii="Arial" w:eastAsia="Arial" w:hAnsi="Arial" w:cs="Arial"/>
                <w:color w:val="000000"/>
                <w:sz w:val="24"/>
                <w:szCs w:val="24"/>
              </w:rPr>
              <w:t xml:space="preserve">contributes to the school development </w:t>
            </w:r>
            <w:proofErr w:type="gramStart"/>
            <w:r>
              <w:rPr>
                <w:rFonts w:ascii="Arial" w:eastAsia="Arial" w:hAnsi="Arial" w:cs="Arial"/>
                <w:color w:val="000000"/>
                <w:sz w:val="24"/>
                <w:szCs w:val="24"/>
              </w:rPr>
              <w:t>plan</w:t>
            </w:r>
            <w:proofErr w:type="gramEnd"/>
            <w:r>
              <w:rPr>
                <w:rFonts w:ascii="Arial" w:eastAsia="Arial" w:hAnsi="Arial" w:cs="Arial"/>
                <w:color w:val="000000"/>
                <w:sz w:val="24"/>
                <w:szCs w:val="24"/>
              </w:rPr>
              <w:t xml:space="preserve"> and</w:t>
            </w:r>
            <w:r>
              <w:rPr>
                <w:rFonts w:ascii="Arial" w:eastAsia="Arial" w:hAnsi="Arial" w:cs="Arial"/>
                <w:b/>
                <w:color w:val="000000"/>
                <w:sz w:val="24"/>
                <w:szCs w:val="24"/>
              </w:rPr>
              <w:t xml:space="preserve"> </w:t>
            </w:r>
            <w:r>
              <w:rPr>
                <w:rFonts w:ascii="Arial" w:eastAsia="Arial" w:hAnsi="Arial" w:cs="Arial"/>
                <w:color w:val="000000"/>
                <w:sz w:val="24"/>
                <w:szCs w:val="24"/>
              </w:rPr>
              <w:t xml:space="preserve">this accounts for specific development of SEND provision and addresses any areas of weakness </w:t>
            </w:r>
          </w:p>
          <w:p w14:paraId="4EA63E16" w14:textId="77777777" w:rsidR="005A3831" w:rsidRDefault="005A3831">
            <w:pPr>
              <w:widowControl w:val="0"/>
              <w:jc w:val="both"/>
              <w:rPr>
                <w:rFonts w:ascii="Arial" w:eastAsia="Arial" w:hAnsi="Arial" w:cs="Arial"/>
                <w:sz w:val="24"/>
                <w:szCs w:val="24"/>
              </w:rPr>
            </w:pPr>
          </w:p>
          <w:p w14:paraId="4EA63E17" w14:textId="77777777" w:rsidR="005A3831" w:rsidRDefault="00020F3E">
            <w:pPr>
              <w:widowControl w:val="0"/>
              <w:numPr>
                <w:ilvl w:val="0"/>
                <w:numId w:val="21"/>
              </w:numPr>
              <w:pBdr>
                <w:top w:val="nil"/>
                <w:left w:val="nil"/>
                <w:bottom w:val="nil"/>
                <w:right w:val="nil"/>
                <w:between w:val="nil"/>
              </w:pBdr>
              <w:spacing w:after="200" w:line="276" w:lineRule="auto"/>
              <w:ind w:right="20"/>
              <w:jc w:val="both"/>
              <w:rPr>
                <w:rFonts w:ascii="Arial" w:eastAsia="Arial" w:hAnsi="Arial" w:cs="Arial"/>
                <w:color w:val="000000"/>
                <w:sz w:val="24"/>
                <w:szCs w:val="24"/>
              </w:rPr>
            </w:pPr>
            <w:r>
              <w:rPr>
                <w:rFonts w:ascii="Arial" w:eastAsia="Arial" w:hAnsi="Arial" w:cs="Arial"/>
                <w:color w:val="000000"/>
                <w:sz w:val="24"/>
                <w:szCs w:val="24"/>
              </w:rPr>
              <w:t xml:space="preserve">The </w:t>
            </w:r>
            <w:r>
              <w:rPr>
                <w:rFonts w:ascii="Arial" w:eastAsia="Arial" w:hAnsi="Arial" w:cs="Arial"/>
                <w:b/>
                <w:sz w:val="24"/>
                <w:szCs w:val="24"/>
              </w:rPr>
              <w:t>School Community Board (SCB) representative</w:t>
            </w:r>
            <w:r>
              <w:rPr>
                <w:rFonts w:ascii="Arial" w:eastAsia="Arial" w:hAnsi="Arial" w:cs="Arial"/>
                <w:b/>
                <w:color w:val="000000"/>
                <w:sz w:val="24"/>
                <w:szCs w:val="24"/>
              </w:rPr>
              <w:t xml:space="preserve"> for SEN</w:t>
            </w:r>
            <w:r>
              <w:rPr>
                <w:rFonts w:ascii="Arial" w:eastAsia="Arial" w:hAnsi="Arial" w:cs="Arial"/>
                <w:color w:val="000000"/>
                <w:sz w:val="24"/>
                <w:szCs w:val="24"/>
              </w:rPr>
              <w:t xml:space="preserve"> makes monitoring visits to school and meets with the SENCo to ensure provision in school for children with SEN is effective. </w:t>
            </w:r>
          </w:p>
          <w:p w14:paraId="4EA63E18" w14:textId="77777777" w:rsidR="005A3831" w:rsidRDefault="005A3831">
            <w:pPr>
              <w:widowControl w:val="0"/>
              <w:jc w:val="both"/>
              <w:rPr>
                <w:rFonts w:ascii="Arial" w:eastAsia="Arial" w:hAnsi="Arial" w:cs="Arial"/>
                <w:sz w:val="24"/>
                <w:szCs w:val="24"/>
              </w:rPr>
            </w:pPr>
          </w:p>
          <w:p w14:paraId="4EA63E19" w14:textId="77777777" w:rsidR="005A3831" w:rsidRDefault="00020F3E">
            <w:pPr>
              <w:widowControl w:val="0"/>
              <w:numPr>
                <w:ilvl w:val="0"/>
                <w:numId w:val="21"/>
              </w:numPr>
              <w:pBdr>
                <w:top w:val="nil"/>
                <w:left w:val="nil"/>
                <w:bottom w:val="nil"/>
                <w:right w:val="nil"/>
                <w:between w:val="nil"/>
              </w:pBdr>
              <w:spacing w:after="200" w:line="276" w:lineRule="auto"/>
              <w:ind w:right="20"/>
              <w:jc w:val="both"/>
              <w:rPr>
                <w:rFonts w:ascii="Arial" w:eastAsia="Arial" w:hAnsi="Arial" w:cs="Arial"/>
                <w:color w:val="000000"/>
                <w:sz w:val="24"/>
                <w:szCs w:val="24"/>
              </w:rPr>
            </w:pPr>
            <w:r>
              <w:rPr>
                <w:rFonts w:ascii="Arial" w:eastAsia="Arial" w:hAnsi="Arial" w:cs="Arial"/>
                <w:color w:val="000000"/>
                <w:sz w:val="24"/>
                <w:szCs w:val="24"/>
              </w:rPr>
              <w:t xml:space="preserve">The </w:t>
            </w:r>
            <w:r>
              <w:rPr>
                <w:rFonts w:ascii="Arial" w:eastAsia="Arial" w:hAnsi="Arial" w:cs="Arial"/>
                <w:b/>
                <w:color w:val="000000"/>
                <w:sz w:val="24"/>
                <w:szCs w:val="24"/>
              </w:rPr>
              <w:t>criteria for evaluating</w:t>
            </w:r>
            <w:r>
              <w:rPr>
                <w:rFonts w:ascii="Arial" w:eastAsia="Arial" w:hAnsi="Arial" w:cs="Arial"/>
                <w:color w:val="000000"/>
                <w:sz w:val="24"/>
                <w:szCs w:val="24"/>
              </w:rPr>
              <w:t xml:space="preserve"> </w:t>
            </w:r>
            <w:r>
              <w:rPr>
                <w:rFonts w:ascii="Arial" w:eastAsia="Arial" w:hAnsi="Arial" w:cs="Arial"/>
                <w:b/>
                <w:color w:val="000000"/>
                <w:sz w:val="24"/>
                <w:szCs w:val="24"/>
              </w:rPr>
              <w:t>the school’s</w:t>
            </w:r>
            <w:r>
              <w:rPr>
                <w:rFonts w:ascii="Arial" w:eastAsia="Arial" w:hAnsi="Arial" w:cs="Arial"/>
                <w:color w:val="000000"/>
                <w:sz w:val="24"/>
                <w:szCs w:val="24"/>
              </w:rPr>
              <w:t xml:space="preserve"> </w:t>
            </w:r>
            <w:r>
              <w:rPr>
                <w:rFonts w:ascii="Arial" w:eastAsia="Arial" w:hAnsi="Arial" w:cs="Arial"/>
                <w:b/>
                <w:color w:val="000000"/>
                <w:sz w:val="24"/>
                <w:szCs w:val="24"/>
              </w:rPr>
              <w:t>effective SEN provision</w:t>
            </w:r>
            <w:r>
              <w:rPr>
                <w:rFonts w:ascii="Arial" w:eastAsia="Arial" w:hAnsi="Arial" w:cs="Arial"/>
                <w:color w:val="000000"/>
                <w:sz w:val="24"/>
                <w:szCs w:val="24"/>
              </w:rPr>
              <w:t xml:space="preserve"> </w:t>
            </w:r>
            <w:proofErr w:type="gramStart"/>
            <w:r>
              <w:rPr>
                <w:rFonts w:ascii="Arial" w:eastAsia="Arial" w:hAnsi="Arial" w:cs="Arial"/>
                <w:color w:val="000000"/>
                <w:sz w:val="24"/>
                <w:szCs w:val="24"/>
              </w:rPr>
              <w:t>is</w:t>
            </w:r>
            <w:proofErr w:type="gramEnd"/>
            <w:r>
              <w:rPr>
                <w:rFonts w:ascii="Arial" w:eastAsia="Arial" w:hAnsi="Arial" w:cs="Arial"/>
                <w:color w:val="000000"/>
                <w:sz w:val="24"/>
                <w:szCs w:val="24"/>
              </w:rPr>
              <w:t xml:space="preserve"> measured against Devon and national statistics of other comparable schools; outside agencies and advisory services own assessments and evaluations of progress; achievement of targets set for the pupils; parental and pupil feedback through meetings on their well-being and progress, completed questionnaires and the school council feedback. </w:t>
            </w:r>
          </w:p>
          <w:p w14:paraId="4EA63E1A" w14:textId="77777777" w:rsidR="005A3831" w:rsidRDefault="005A3831">
            <w:pPr>
              <w:widowControl w:val="0"/>
              <w:ind w:right="300"/>
              <w:jc w:val="both"/>
              <w:rPr>
                <w:rFonts w:ascii="Arial" w:eastAsia="Arial" w:hAnsi="Arial" w:cs="Arial"/>
                <w:sz w:val="24"/>
                <w:szCs w:val="24"/>
              </w:rPr>
            </w:pPr>
          </w:p>
        </w:tc>
      </w:tr>
      <w:tr w:rsidR="005A3831" w14:paraId="4EA63E1D" w14:textId="77777777">
        <w:trPr>
          <w:trHeight w:val="476"/>
        </w:trPr>
        <w:tc>
          <w:tcPr>
            <w:tcW w:w="9724" w:type="dxa"/>
            <w:shd w:val="clear" w:color="auto" w:fill="C0504D"/>
          </w:tcPr>
          <w:p w14:paraId="4EA63E1C" w14:textId="77777777" w:rsidR="005A3831" w:rsidRDefault="00020F3E">
            <w:pPr>
              <w:numPr>
                <w:ilvl w:val="2"/>
                <w:numId w:val="18"/>
              </w:numPr>
              <w:pBdr>
                <w:top w:val="nil"/>
                <w:left w:val="nil"/>
                <w:bottom w:val="nil"/>
                <w:right w:val="nil"/>
                <w:between w:val="nil"/>
              </w:pBdr>
              <w:spacing w:after="200" w:line="276" w:lineRule="auto"/>
              <w:ind w:left="709" w:hanging="283"/>
            </w:pPr>
            <w:r>
              <w:rPr>
                <w:rFonts w:ascii="Arial" w:eastAsia="Arial" w:hAnsi="Arial" w:cs="Arial"/>
                <w:color w:val="000000"/>
                <w:sz w:val="24"/>
                <w:szCs w:val="24"/>
              </w:rPr>
              <w:lastRenderedPageBreak/>
              <w:t xml:space="preserve">the school’s arrangements for assessing and reviewing the progress of pupils with special educational needs; </w:t>
            </w:r>
          </w:p>
        </w:tc>
      </w:tr>
      <w:tr w:rsidR="005A3831" w14:paraId="4EA63E2F" w14:textId="77777777">
        <w:trPr>
          <w:trHeight w:val="476"/>
        </w:trPr>
        <w:tc>
          <w:tcPr>
            <w:tcW w:w="9724" w:type="dxa"/>
            <w:shd w:val="clear" w:color="auto" w:fill="FFFFFF"/>
          </w:tcPr>
          <w:p w14:paraId="4EA63E1E" w14:textId="77777777" w:rsidR="005A3831" w:rsidRDefault="005A3831">
            <w:pPr>
              <w:rPr>
                <w:rFonts w:ascii="Arial" w:eastAsia="Arial" w:hAnsi="Arial" w:cs="Arial"/>
                <w:sz w:val="24"/>
                <w:szCs w:val="24"/>
              </w:rPr>
            </w:pPr>
          </w:p>
          <w:p w14:paraId="4EA63E1F" w14:textId="77777777" w:rsidR="005A3831" w:rsidRDefault="00020F3E">
            <w:pPr>
              <w:widowControl w:val="0"/>
              <w:ind w:right="40"/>
              <w:jc w:val="both"/>
              <w:rPr>
                <w:rFonts w:ascii="Arial" w:eastAsia="Arial" w:hAnsi="Arial" w:cs="Arial"/>
                <w:color w:val="C0504D"/>
                <w:sz w:val="24"/>
                <w:szCs w:val="24"/>
              </w:rPr>
            </w:pPr>
            <w:r>
              <w:rPr>
                <w:rFonts w:ascii="Arial" w:eastAsia="Arial" w:hAnsi="Arial" w:cs="Arial"/>
                <w:b/>
                <w:color w:val="C0504D"/>
                <w:sz w:val="24"/>
                <w:szCs w:val="24"/>
              </w:rPr>
              <w:t>How will both you and I know how my child is doing and how will you help me to support my child’s learning?</w:t>
            </w:r>
          </w:p>
          <w:p w14:paraId="4EA63E20" w14:textId="77777777" w:rsidR="005A3831" w:rsidRDefault="005A3831">
            <w:pPr>
              <w:rPr>
                <w:rFonts w:ascii="Arial" w:eastAsia="Arial" w:hAnsi="Arial" w:cs="Arial"/>
                <w:sz w:val="24"/>
                <w:szCs w:val="24"/>
              </w:rPr>
            </w:pPr>
          </w:p>
          <w:p w14:paraId="4EA63E21" w14:textId="77777777" w:rsidR="005A3831" w:rsidRDefault="00020F3E">
            <w:pPr>
              <w:numPr>
                <w:ilvl w:val="0"/>
                <w:numId w:val="11"/>
              </w:numPr>
              <w:pBdr>
                <w:top w:val="nil"/>
                <w:left w:val="nil"/>
                <w:bottom w:val="nil"/>
                <w:right w:val="nil"/>
                <w:between w:val="nil"/>
              </w:pBdr>
              <w:spacing w:after="200" w:line="276" w:lineRule="auto"/>
              <w:rPr>
                <w:rFonts w:ascii="Arial" w:eastAsia="Arial" w:hAnsi="Arial" w:cs="Arial"/>
                <w:color w:val="000000"/>
                <w:sz w:val="24"/>
                <w:szCs w:val="24"/>
              </w:rPr>
            </w:pPr>
            <w:r>
              <w:rPr>
                <w:rFonts w:ascii="Arial" w:eastAsia="Arial" w:hAnsi="Arial" w:cs="Arial"/>
                <w:b/>
                <w:color w:val="000000"/>
                <w:sz w:val="24"/>
                <w:szCs w:val="24"/>
              </w:rPr>
              <w:t xml:space="preserve">The school monitors the effectiveness of its SEN provision </w:t>
            </w:r>
            <w:r>
              <w:rPr>
                <w:rFonts w:ascii="Arial" w:eastAsia="Arial" w:hAnsi="Arial" w:cs="Arial"/>
                <w:color w:val="000000"/>
                <w:sz w:val="24"/>
                <w:szCs w:val="24"/>
              </w:rPr>
              <w:t>and progress</w:t>
            </w:r>
            <w:r>
              <w:rPr>
                <w:rFonts w:ascii="Arial" w:eastAsia="Arial" w:hAnsi="Arial" w:cs="Arial"/>
                <w:b/>
                <w:color w:val="000000"/>
                <w:sz w:val="24"/>
                <w:szCs w:val="24"/>
              </w:rPr>
              <w:t xml:space="preserve"> </w:t>
            </w:r>
            <w:r>
              <w:rPr>
                <w:rFonts w:ascii="Arial" w:eastAsia="Arial" w:hAnsi="Arial" w:cs="Arial"/>
                <w:color w:val="000000"/>
                <w:sz w:val="24"/>
                <w:szCs w:val="24"/>
              </w:rPr>
              <w:t>of children with SEN so that we are clear about how your child is doing.</w:t>
            </w:r>
          </w:p>
          <w:p w14:paraId="4EA63E22" w14:textId="77777777" w:rsidR="005A3831" w:rsidRDefault="005A3831">
            <w:pPr>
              <w:rPr>
                <w:rFonts w:ascii="Arial" w:eastAsia="Arial" w:hAnsi="Arial" w:cs="Arial"/>
                <w:sz w:val="24"/>
                <w:szCs w:val="24"/>
              </w:rPr>
            </w:pPr>
          </w:p>
          <w:p w14:paraId="4EA63E23" w14:textId="77777777" w:rsidR="005A3831" w:rsidRDefault="00020F3E">
            <w:pPr>
              <w:widowControl w:val="0"/>
              <w:numPr>
                <w:ilvl w:val="0"/>
                <w:numId w:val="11"/>
              </w:numPr>
              <w:pBdr>
                <w:top w:val="nil"/>
                <w:left w:val="nil"/>
                <w:bottom w:val="nil"/>
                <w:right w:val="nil"/>
                <w:between w:val="nil"/>
              </w:pBdr>
              <w:spacing w:after="200" w:line="276" w:lineRule="auto"/>
              <w:ind w:right="60"/>
              <w:jc w:val="both"/>
              <w:rPr>
                <w:rFonts w:ascii="Arial" w:eastAsia="Arial" w:hAnsi="Arial" w:cs="Arial"/>
                <w:color w:val="000000"/>
                <w:sz w:val="24"/>
                <w:szCs w:val="24"/>
                <w:vertAlign w:val="superscript"/>
              </w:rPr>
            </w:pPr>
            <w:r>
              <w:rPr>
                <w:rFonts w:ascii="Arial" w:eastAsia="Arial" w:hAnsi="Arial" w:cs="Arial"/>
                <w:b/>
                <w:color w:val="000000"/>
                <w:sz w:val="24"/>
                <w:szCs w:val="24"/>
              </w:rPr>
              <w:lastRenderedPageBreak/>
              <w:t xml:space="preserve">Your child’s class teacher is available </w:t>
            </w:r>
            <w:r>
              <w:rPr>
                <w:rFonts w:ascii="Arial" w:eastAsia="Arial" w:hAnsi="Arial" w:cs="Arial"/>
                <w:color w:val="000000"/>
                <w:sz w:val="24"/>
                <w:szCs w:val="24"/>
              </w:rPr>
              <w:t>to meet with you Autumn and Summer term at</w:t>
            </w:r>
            <w:r>
              <w:rPr>
                <w:rFonts w:ascii="Arial" w:eastAsia="Arial" w:hAnsi="Arial" w:cs="Arial"/>
                <w:b/>
                <w:color w:val="000000"/>
                <w:sz w:val="24"/>
                <w:szCs w:val="24"/>
              </w:rPr>
              <w:t xml:space="preserve"> </w:t>
            </w:r>
            <w:r>
              <w:rPr>
                <w:rFonts w:ascii="Arial" w:eastAsia="Arial" w:hAnsi="Arial" w:cs="Arial"/>
                <w:color w:val="000000"/>
                <w:sz w:val="24"/>
                <w:szCs w:val="24"/>
              </w:rPr>
              <w:t xml:space="preserve">formal parent meetings. </w:t>
            </w:r>
            <w:r>
              <w:rPr>
                <w:rFonts w:ascii="Arial" w:eastAsia="Arial" w:hAnsi="Arial" w:cs="Arial"/>
                <w:b/>
                <w:color w:val="000000"/>
                <w:sz w:val="24"/>
                <w:szCs w:val="24"/>
              </w:rPr>
              <w:t>Teachers are available</w:t>
            </w:r>
            <w:r>
              <w:rPr>
                <w:rFonts w:ascii="Arial" w:eastAsia="Arial" w:hAnsi="Arial" w:cs="Arial"/>
                <w:color w:val="000000"/>
                <w:sz w:val="24"/>
                <w:szCs w:val="24"/>
              </w:rPr>
              <w:t xml:space="preserve"> at any other time during the term, if you contact them and make a request to meet with them. If you continue to have concerns about your child’s </w:t>
            </w:r>
            <w:proofErr w:type="gramStart"/>
            <w:r>
              <w:rPr>
                <w:rFonts w:ascii="Arial" w:eastAsia="Arial" w:hAnsi="Arial" w:cs="Arial"/>
                <w:color w:val="000000"/>
                <w:sz w:val="24"/>
                <w:szCs w:val="24"/>
              </w:rPr>
              <w:t>progress</w:t>
            </w:r>
            <w:proofErr w:type="gramEnd"/>
            <w:r>
              <w:rPr>
                <w:rFonts w:ascii="Arial" w:eastAsia="Arial" w:hAnsi="Arial" w:cs="Arial"/>
                <w:color w:val="000000"/>
                <w:sz w:val="24"/>
                <w:szCs w:val="24"/>
              </w:rPr>
              <w:t xml:space="preserve"> then you can request a </w:t>
            </w:r>
            <w:r>
              <w:rPr>
                <w:rFonts w:ascii="Arial" w:eastAsia="Arial" w:hAnsi="Arial" w:cs="Arial"/>
                <w:b/>
                <w:color w:val="000000"/>
                <w:sz w:val="24"/>
                <w:szCs w:val="24"/>
              </w:rPr>
              <w:t>meeting with your child’s Team Leader for that Key Stage</w:t>
            </w:r>
            <w:r>
              <w:rPr>
                <w:rFonts w:ascii="Arial" w:eastAsia="Arial" w:hAnsi="Arial" w:cs="Arial"/>
                <w:color w:val="000000"/>
                <w:sz w:val="24"/>
                <w:szCs w:val="24"/>
              </w:rPr>
              <w:t xml:space="preserve">. </w:t>
            </w:r>
          </w:p>
          <w:p w14:paraId="4EA63E24" w14:textId="77777777" w:rsidR="005A3831" w:rsidRDefault="005A3831">
            <w:pPr>
              <w:widowControl w:val="0"/>
              <w:jc w:val="both"/>
              <w:rPr>
                <w:rFonts w:ascii="Arial" w:eastAsia="Arial" w:hAnsi="Arial" w:cs="Arial"/>
                <w:sz w:val="24"/>
                <w:szCs w:val="24"/>
                <w:vertAlign w:val="superscript"/>
              </w:rPr>
            </w:pPr>
          </w:p>
          <w:p w14:paraId="4EA63E25" w14:textId="77777777" w:rsidR="005A3831" w:rsidRDefault="00020F3E">
            <w:pPr>
              <w:widowControl w:val="0"/>
              <w:numPr>
                <w:ilvl w:val="0"/>
                <w:numId w:val="11"/>
              </w:numPr>
              <w:pBdr>
                <w:top w:val="nil"/>
                <w:left w:val="nil"/>
                <w:bottom w:val="nil"/>
                <w:right w:val="nil"/>
                <w:between w:val="nil"/>
              </w:pBdr>
              <w:spacing w:after="200" w:line="276" w:lineRule="auto"/>
              <w:ind w:right="300"/>
              <w:jc w:val="both"/>
              <w:rPr>
                <w:rFonts w:ascii="Arial" w:eastAsia="Arial" w:hAnsi="Arial" w:cs="Arial"/>
                <w:color w:val="000000"/>
                <w:sz w:val="24"/>
                <w:szCs w:val="24"/>
                <w:vertAlign w:val="superscript"/>
              </w:rPr>
            </w:pPr>
            <w:r>
              <w:rPr>
                <w:rFonts w:ascii="Arial" w:eastAsia="Arial" w:hAnsi="Arial" w:cs="Arial"/>
                <w:b/>
                <w:color w:val="000000"/>
                <w:sz w:val="24"/>
                <w:szCs w:val="24"/>
              </w:rPr>
              <w:t xml:space="preserve">Teachers are available </w:t>
            </w:r>
            <w:r>
              <w:rPr>
                <w:rFonts w:ascii="Arial" w:eastAsia="Arial" w:hAnsi="Arial" w:cs="Arial"/>
                <w:color w:val="000000"/>
                <w:sz w:val="24"/>
                <w:szCs w:val="24"/>
              </w:rPr>
              <w:t>in their classrooms at the start and end of the day</w:t>
            </w:r>
            <w:r>
              <w:rPr>
                <w:rFonts w:ascii="Arial" w:eastAsia="Arial" w:hAnsi="Arial" w:cs="Arial"/>
                <w:b/>
                <w:color w:val="000000"/>
                <w:sz w:val="24"/>
                <w:szCs w:val="24"/>
              </w:rPr>
              <w:t xml:space="preserve"> </w:t>
            </w:r>
            <w:r>
              <w:rPr>
                <w:rFonts w:ascii="Arial" w:eastAsia="Arial" w:hAnsi="Arial" w:cs="Arial"/>
                <w:color w:val="000000"/>
                <w:sz w:val="24"/>
                <w:szCs w:val="24"/>
              </w:rPr>
              <w:t xml:space="preserve">for brief contact to be made but if a more detailed conversation is needed then parents can use this time to request a meeting. </w:t>
            </w:r>
          </w:p>
          <w:p w14:paraId="4EA63E26" w14:textId="77777777" w:rsidR="005A3831" w:rsidRDefault="005A3831">
            <w:pPr>
              <w:rPr>
                <w:rFonts w:ascii="Arial" w:eastAsia="Arial" w:hAnsi="Arial" w:cs="Arial"/>
                <w:sz w:val="24"/>
                <w:szCs w:val="24"/>
              </w:rPr>
            </w:pPr>
          </w:p>
          <w:p w14:paraId="4EA63E27" w14:textId="77777777" w:rsidR="005A3831" w:rsidRDefault="00020F3E">
            <w:pPr>
              <w:widowControl w:val="0"/>
              <w:numPr>
                <w:ilvl w:val="0"/>
                <w:numId w:val="11"/>
              </w:numPr>
              <w:pBdr>
                <w:top w:val="nil"/>
                <w:left w:val="nil"/>
                <w:bottom w:val="nil"/>
                <w:right w:val="nil"/>
                <w:between w:val="nil"/>
              </w:pBdr>
              <w:spacing w:after="200" w:line="276" w:lineRule="auto"/>
              <w:ind w:right="60"/>
              <w:jc w:val="both"/>
              <w:rPr>
                <w:rFonts w:ascii="Arial" w:eastAsia="Arial" w:hAnsi="Arial" w:cs="Arial"/>
                <w:color w:val="000000"/>
                <w:sz w:val="24"/>
                <w:szCs w:val="24"/>
              </w:rPr>
            </w:pPr>
            <w:r>
              <w:rPr>
                <w:rFonts w:ascii="Arial" w:eastAsia="Arial" w:hAnsi="Arial" w:cs="Arial"/>
                <w:b/>
                <w:color w:val="000000"/>
                <w:sz w:val="24"/>
                <w:szCs w:val="24"/>
              </w:rPr>
              <w:t>If you continue to have concerns</w:t>
            </w:r>
            <w:r>
              <w:rPr>
                <w:rFonts w:ascii="Arial" w:eastAsia="Arial" w:hAnsi="Arial" w:cs="Arial"/>
                <w:color w:val="000000"/>
                <w:sz w:val="24"/>
                <w:szCs w:val="24"/>
              </w:rPr>
              <w:t xml:space="preserve"> </w:t>
            </w:r>
            <w:r>
              <w:rPr>
                <w:rFonts w:ascii="Arial" w:eastAsia="Arial" w:hAnsi="Arial" w:cs="Arial"/>
                <w:b/>
                <w:color w:val="000000"/>
                <w:sz w:val="24"/>
                <w:szCs w:val="24"/>
              </w:rPr>
              <w:t xml:space="preserve">about your child </w:t>
            </w:r>
            <w:r>
              <w:rPr>
                <w:rFonts w:ascii="Arial" w:eastAsia="Arial" w:hAnsi="Arial" w:cs="Arial"/>
                <w:color w:val="000000"/>
                <w:sz w:val="24"/>
                <w:szCs w:val="24"/>
              </w:rPr>
              <w:t>despite raising your initial concerns to the teacher, then</w:t>
            </w:r>
            <w:r>
              <w:rPr>
                <w:rFonts w:ascii="Arial" w:eastAsia="Arial" w:hAnsi="Arial" w:cs="Arial"/>
                <w:b/>
                <w:color w:val="000000"/>
                <w:sz w:val="24"/>
                <w:szCs w:val="24"/>
              </w:rPr>
              <w:t xml:space="preserve"> </w:t>
            </w:r>
            <w:r>
              <w:rPr>
                <w:rFonts w:ascii="Arial" w:eastAsia="Arial" w:hAnsi="Arial" w:cs="Arial"/>
                <w:color w:val="000000"/>
                <w:sz w:val="24"/>
                <w:szCs w:val="24"/>
              </w:rPr>
              <w:t xml:space="preserve">you are welcome to make an appointment to meet with the SENCo. The SENCo is often available at the beginning and end of the day to make appointments or contact can be made through the school office. </w:t>
            </w:r>
          </w:p>
          <w:p w14:paraId="4EA63E28" w14:textId="77777777" w:rsidR="005A3831" w:rsidRDefault="005A3831">
            <w:pPr>
              <w:widowControl w:val="0"/>
              <w:ind w:right="60"/>
              <w:jc w:val="both"/>
              <w:rPr>
                <w:rFonts w:ascii="Arial" w:eastAsia="Arial" w:hAnsi="Arial" w:cs="Arial"/>
                <w:sz w:val="24"/>
                <w:szCs w:val="24"/>
              </w:rPr>
            </w:pPr>
          </w:p>
          <w:p w14:paraId="4EA63E29" w14:textId="77777777" w:rsidR="005A3831" w:rsidRDefault="00020F3E">
            <w:pPr>
              <w:widowControl w:val="0"/>
              <w:numPr>
                <w:ilvl w:val="0"/>
                <w:numId w:val="11"/>
              </w:numPr>
              <w:pBdr>
                <w:top w:val="nil"/>
                <w:left w:val="nil"/>
                <w:bottom w:val="nil"/>
                <w:right w:val="nil"/>
                <w:between w:val="nil"/>
              </w:pBdr>
              <w:spacing w:after="200" w:line="276" w:lineRule="auto"/>
              <w:ind w:right="340"/>
              <w:jc w:val="both"/>
              <w:rPr>
                <w:rFonts w:ascii="Arial" w:eastAsia="Arial" w:hAnsi="Arial" w:cs="Arial"/>
                <w:color w:val="000000"/>
                <w:sz w:val="24"/>
                <w:szCs w:val="24"/>
              </w:rPr>
            </w:pPr>
            <w:r>
              <w:rPr>
                <w:rFonts w:ascii="Arial" w:eastAsia="Arial" w:hAnsi="Arial" w:cs="Arial"/>
                <w:color w:val="000000"/>
                <w:sz w:val="24"/>
                <w:szCs w:val="24"/>
              </w:rPr>
              <w:t xml:space="preserve">For some children with SEN where their parent is unable to communicate within the above arrangements then </w:t>
            </w:r>
            <w:r>
              <w:rPr>
                <w:rFonts w:ascii="Arial" w:eastAsia="Arial" w:hAnsi="Arial" w:cs="Arial"/>
                <w:b/>
                <w:color w:val="000000"/>
                <w:sz w:val="24"/>
                <w:szCs w:val="24"/>
              </w:rPr>
              <w:t xml:space="preserve">some children may have a home-school book for communication </w:t>
            </w:r>
            <w:r>
              <w:rPr>
                <w:rFonts w:ascii="Arial" w:eastAsia="Arial" w:hAnsi="Arial" w:cs="Arial"/>
                <w:color w:val="000000"/>
                <w:sz w:val="24"/>
                <w:szCs w:val="24"/>
              </w:rPr>
              <w:t>or other arrangements can be made by</w:t>
            </w:r>
            <w:r>
              <w:rPr>
                <w:rFonts w:ascii="Arial" w:eastAsia="Arial" w:hAnsi="Arial" w:cs="Arial"/>
                <w:b/>
                <w:color w:val="000000"/>
                <w:sz w:val="24"/>
                <w:szCs w:val="24"/>
              </w:rPr>
              <w:t xml:space="preserve"> </w:t>
            </w:r>
            <w:r>
              <w:rPr>
                <w:rFonts w:ascii="Arial" w:eastAsia="Arial" w:hAnsi="Arial" w:cs="Arial"/>
                <w:color w:val="000000"/>
                <w:sz w:val="24"/>
                <w:szCs w:val="24"/>
              </w:rPr>
              <w:t xml:space="preserve">teachers for specific circumstances. </w:t>
            </w:r>
          </w:p>
          <w:p w14:paraId="4EA63E2A" w14:textId="77777777" w:rsidR="005A3831" w:rsidRDefault="005A3831">
            <w:pPr>
              <w:widowControl w:val="0"/>
              <w:ind w:right="340"/>
              <w:jc w:val="both"/>
              <w:rPr>
                <w:rFonts w:ascii="Arial" w:eastAsia="Arial" w:hAnsi="Arial" w:cs="Arial"/>
                <w:sz w:val="24"/>
                <w:szCs w:val="24"/>
              </w:rPr>
            </w:pPr>
          </w:p>
          <w:p w14:paraId="4EA63E2B" w14:textId="77777777" w:rsidR="005A3831" w:rsidRDefault="00020F3E">
            <w:pPr>
              <w:widowControl w:val="0"/>
              <w:numPr>
                <w:ilvl w:val="0"/>
                <w:numId w:val="11"/>
              </w:numPr>
              <w:pBdr>
                <w:top w:val="nil"/>
                <w:left w:val="nil"/>
                <w:bottom w:val="nil"/>
                <w:right w:val="nil"/>
                <w:between w:val="nil"/>
              </w:pBdr>
              <w:spacing w:after="200" w:line="276" w:lineRule="auto"/>
              <w:ind w:right="340"/>
              <w:jc w:val="both"/>
              <w:rPr>
                <w:rFonts w:ascii="Arial" w:eastAsia="Arial" w:hAnsi="Arial" w:cs="Arial"/>
                <w:color w:val="000000"/>
                <w:sz w:val="24"/>
                <w:szCs w:val="24"/>
              </w:rPr>
            </w:pPr>
            <w:r>
              <w:rPr>
                <w:rFonts w:ascii="Arial" w:eastAsia="Arial" w:hAnsi="Arial" w:cs="Arial"/>
                <w:b/>
                <w:color w:val="000000"/>
                <w:sz w:val="24"/>
                <w:szCs w:val="24"/>
              </w:rPr>
              <w:t xml:space="preserve">Parents are given information on their child’s learning </w:t>
            </w:r>
            <w:r>
              <w:rPr>
                <w:rFonts w:ascii="Arial" w:eastAsia="Arial" w:hAnsi="Arial" w:cs="Arial"/>
                <w:color w:val="000000"/>
                <w:sz w:val="24"/>
                <w:szCs w:val="24"/>
              </w:rPr>
              <w:t>and how to</w:t>
            </w:r>
            <w:r>
              <w:rPr>
                <w:rFonts w:ascii="Arial" w:eastAsia="Arial" w:hAnsi="Arial" w:cs="Arial"/>
                <w:b/>
                <w:color w:val="000000"/>
                <w:sz w:val="24"/>
                <w:szCs w:val="24"/>
              </w:rPr>
              <w:t xml:space="preserve"> </w:t>
            </w:r>
            <w:r>
              <w:rPr>
                <w:rFonts w:ascii="Arial" w:eastAsia="Arial" w:hAnsi="Arial" w:cs="Arial"/>
                <w:color w:val="000000"/>
                <w:sz w:val="24"/>
                <w:szCs w:val="24"/>
              </w:rPr>
              <w:t xml:space="preserve">support them through </w:t>
            </w:r>
            <w:r>
              <w:rPr>
                <w:rFonts w:ascii="Arial" w:eastAsia="Arial" w:hAnsi="Arial" w:cs="Arial"/>
                <w:b/>
                <w:color w:val="000000"/>
                <w:sz w:val="24"/>
                <w:szCs w:val="24"/>
              </w:rPr>
              <w:t>induction meetings</w:t>
            </w:r>
            <w:r>
              <w:rPr>
                <w:rFonts w:ascii="Arial" w:eastAsia="Arial" w:hAnsi="Arial" w:cs="Arial"/>
                <w:color w:val="000000"/>
                <w:sz w:val="24"/>
                <w:szCs w:val="24"/>
              </w:rPr>
              <w:t xml:space="preserve"> each new school year, termly or half termly </w:t>
            </w:r>
            <w:r>
              <w:rPr>
                <w:rFonts w:ascii="Arial" w:eastAsia="Arial" w:hAnsi="Arial" w:cs="Arial"/>
                <w:b/>
                <w:color w:val="000000"/>
                <w:sz w:val="24"/>
                <w:szCs w:val="24"/>
              </w:rPr>
              <w:t>curriculum overviews</w:t>
            </w:r>
            <w:r>
              <w:rPr>
                <w:rFonts w:ascii="Arial" w:eastAsia="Arial" w:hAnsi="Arial" w:cs="Arial"/>
                <w:color w:val="000000"/>
                <w:sz w:val="24"/>
                <w:szCs w:val="24"/>
              </w:rPr>
              <w:t>, parent</w:t>
            </w:r>
            <w:r>
              <w:rPr>
                <w:rFonts w:ascii="Arial" w:eastAsia="Arial" w:hAnsi="Arial" w:cs="Arial"/>
                <w:b/>
                <w:color w:val="000000"/>
                <w:sz w:val="24"/>
                <w:szCs w:val="24"/>
              </w:rPr>
              <w:t xml:space="preserve"> workshops</w:t>
            </w:r>
            <w:r>
              <w:rPr>
                <w:rFonts w:ascii="Arial" w:eastAsia="Arial" w:hAnsi="Arial" w:cs="Arial"/>
                <w:color w:val="000000"/>
                <w:sz w:val="24"/>
                <w:szCs w:val="24"/>
              </w:rPr>
              <w:t xml:space="preserve">, </w:t>
            </w:r>
            <w:r>
              <w:rPr>
                <w:rFonts w:ascii="Arial" w:eastAsia="Arial" w:hAnsi="Arial" w:cs="Arial"/>
                <w:b/>
                <w:color w:val="000000"/>
                <w:sz w:val="24"/>
                <w:szCs w:val="24"/>
              </w:rPr>
              <w:t>parent meetings</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 xml:space="preserve">opportunities to attend an aspect of their child’s topic that term and an </w:t>
            </w:r>
            <w:r>
              <w:rPr>
                <w:rFonts w:ascii="Arial" w:eastAsia="Arial" w:hAnsi="Arial" w:cs="Arial"/>
                <w:b/>
                <w:color w:val="000000"/>
                <w:sz w:val="24"/>
                <w:szCs w:val="24"/>
              </w:rPr>
              <w:t xml:space="preserve">annual report </w:t>
            </w:r>
            <w:r>
              <w:rPr>
                <w:rFonts w:ascii="Arial" w:eastAsia="Arial" w:hAnsi="Arial" w:cs="Arial"/>
                <w:color w:val="000000"/>
                <w:sz w:val="24"/>
                <w:szCs w:val="24"/>
              </w:rPr>
              <w:t>on their child’s attainment and progress.</w:t>
            </w:r>
          </w:p>
          <w:p w14:paraId="4EA63E2C" w14:textId="77777777" w:rsidR="005A3831" w:rsidRDefault="005A3831">
            <w:pPr>
              <w:widowControl w:val="0"/>
              <w:ind w:right="340"/>
              <w:jc w:val="both"/>
              <w:rPr>
                <w:rFonts w:ascii="Arial" w:eastAsia="Arial" w:hAnsi="Arial" w:cs="Arial"/>
                <w:sz w:val="24"/>
                <w:szCs w:val="24"/>
              </w:rPr>
            </w:pPr>
          </w:p>
          <w:p w14:paraId="4EA63E2D" w14:textId="77777777" w:rsidR="005A3831" w:rsidRDefault="00020F3E">
            <w:pPr>
              <w:widowControl w:val="0"/>
              <w:numPr>
                <w:ilvl w:val="0"/>
                <w:numId w:val="11"/>
              </w:numPr>
              <w:pBdr>
                <w:top w:val="nil"/>
                <w:left w:val="nil"/>
                <w:bottom w:val="nil"/>
                <w:right w:val="nil"/>
                <w:between w:val="nil"/>
              </w:pBdr>
              <w:spacing w:after="200" w:line="276" w:lineRule="auto"/>
              <w:ind w:right="100"/>
              <w:jc w:val="both"/>
              <w:rPr>
                <w:rFonts w:ascii="Arial" w:eastAsia="Arial" w:hAnsi="Arial" w:cs="Arial"/>
                <w:color w:val="000000"/>
                <w:sz w:val="24"/>
                <w:szCs w:val="24"/>
                <w:vertAlign w:val="superscript"/>
              </w:rPr>
            </w:pPr>
            <w:r>
              <w:rPr>
                <w:rFonts w:ascii="Arial" w:eastAsia="Arial" w:hAnsi="Arial" w:cs="Arial"/>
                <w:color w:val="000000"/>
                <w:sz w:val="24"/>
                <w:szCs w:val="24"/>
              </w:rPr>
              <w:t xml:space="preserve">There are further opportunities for parents with children with SEN to gain information on their child’s progress through Individual Learning Plan (ILP) </w:t>
            </w:r>
            <w:r>
              <w:rPr>
                <w:rFonts w:ascii="Arial" w:eastAsia="Arial" w:hAnsi="Arial" w:cs="Arial"/>
                <w:b/>
                <w:color w:val="000000"/>
                <w:sz w:val="24"/>
                <w:szCs w:val="24"/>
              </w:rPr>
              <w:t>review</w:t>
            </w:r>
            <w:r>
              <w:rPr>
                <w:rFonts w:ascii="Arial" w:eastAsia="Arial" w:hAnsi="Arial" w:cs="Arial"/>
                <w:color w:val="000000"/>
                <w:sz w:val="24"/>
                <w:szCs w:val="24"/>
              </w:rPr>
              <w:t xml:space="preserve"> </w:t>
            </w:r>
            <w:r>
              <w:rPr>
                <w:rFonts w:ascii="Arial" w:eastAsia="Arial" w:hAnsi="Arial" w:cs="Arial"/>
                <w:b/>
                <w:color w:val="000000"/>
                <w:sz w:val="24"/>
                <w:szCs w:val="24"/>
              </w:rPr>
              <w:t>meetings</w:t>
            </w:r>
            <w:r>
              <w:rPr>
                <w:rFonts w:ascii="Arial" w:eastAsia="Arial" w:hAnsi="Arial" w:cs="Arial"/>
                <w:color w:val="000000"/>
                <w:sz w:val="24"/>
                <w:szCs w:val="24"/>
              </w:rPr>
              <w:t xml:space="preserve"> and </w:t>
            </w:r>
            <w:r>
              <w:rPr>
                <w:rFonts w:ascii="Arial" w:eastAsia="Arial" w:hAnsi="Arial" w:cs="Arial"/>
                <w:b/>
                <w:color w:val="000000"/>
                <w:sz w:val="24"/>
                <w:szCs w:val="24"/>
              </w:rPr>
              <w:t xml:space="preserve">Annual Reviews </w:t>
            </w:r>
            <w:r>
              <w:rPr>
                <w:rFonts w:ascii="Arial" w:eastAsia="Arial" w:hAnsi="Arial" w:cs="Arial"/>
                <w:color w:val="000000"/>
                <w:sz w:val="24"/>
                <w:szCs w:val="24"/>
              </w:rPr>
              <w:t>for children with Education Health Care Plans,</w:t>
            </w:r>
            <w:r>
              <w:rPr>
                <w:rFonts w:ascii="Arial" w:eastAsia="Arial" w:hAnsi="Arial" w:cs="Arial"/>
                <w:b/>
                <w:color w:val="000000"/>
                <w:sz w:val="24"/>
                <w:szCs w:val="24"/>
              </w:rPr>
              <w:t xml:space="preserve"> </w:t>
            </w:r>
            <w:r>
              <w:rPr>
                <w:rFonts w:ascii="Arial" w:eastAsia="Arial" w:hAnsi="Arial" w:cs="Arial"/>
                <w:color w:val="000000"/>
                <w:sz w:val="24"/>
                <w:szCs w:val="24"/>
              </w:rPr>
              <w:t xml:space="preserve">the </w:t>
            </w:r>
            <w:r>
              <w:rPr>
                <w:rFonts w:ascii="Arial" w:eastAsia="Arial" w:hAnsi="Arial" w:cs="Arial"/>
                <w:b/>
                <w:color w:val="000000"/>
                <w:sz w:val="24"/>
                <w:szCs w:val="24"/>
              </w:rPr>
              <w:t>SENCo is available</w:t>
            </w:r>
            <w:r>
              <w:rPr>
                <w:rFonts w:ascii="Arial" w:eastAsia="Arial" w:hAnsi="Arial" w:cs="Arial"/>
                <w:color w:val="000000"/>
                <w:sz w:val="24"/>
                <w:szCs w:val="24"/>
              </w:rPr>
              <w:t xml:space="preserve"> on parent evening meetings to discuss progress if parents request further information. The pupil and parent voice are recorded on the ILP reviews and there are opportunities within the meeting to contribute to a pupil’s learning outcomes. </w:t>
            </w:r>
          </w:p>
          <w:p w14:paraId="4EA63E2E" w14:textId="77777777" w:rsidR="005A3831" w:rsidRDefault="005A3831">
            <w:pPr>
              <w:rPr>
                <w:rFonts w:ascii="Arial" w:eastAsia="Arial" w:hAnsi="Arial" w:cs="Arial"/>
                <w:sz w:val="24"/>
                <w:szCs w:val="24"/>
              </w:rPr>
            </w:pPr>
          </w:p>
        </w:tc>
      </w:tr>
      <w:tr w:rsidR="005A3831" w14:paraId="4EA63E31" w14:textId="77777777">
        <w:trPr>
          <w:trHeight w:val="476"/>
        </w:trPr>
        <w:tc>
          <w:tcPr>
            <w:tcW w:w="9724" w:type="dxa"/>
            <w:shd w:val="clear" w:color="auto" w:fill="C0504D"/>
          </w:tcPr>
          <w:p w14:paraId="4EA63E30" w14:textId="77777777" w:rsidR="005A3831" w:rsidRDefault="00020F3E">
            <w:pPr>
              <w:rPr>
                <w:rFonts w:ascii="Arial" w:eastAsia="Arial" w:hAnsi="Arial" w:cs="Arial"/>
                <w:sz w:val="24"/>
                <w:szCs w:val="24"/>
              </w:rPr>
            </w:pPr>
            <w:r>
              <w:rPr>
                <w:rFonts w:ascii="Arial" w:eastAsia="Arial" w:hAnsi="Arial" w:cs="Arial"/>
                <w:sz w:val="24"/>
                <w:szCs w:val="24"/>
              </w:rPr>
              <w:lastRenderedPageBreak/>
              <w:t>c) the school’s approach to teaching pupils with special educational needs;</w:t>
            </w:r>
          </w:p>
        </w:tc>
      </w:tr>
      <w:tr w:rsidR="005A3831" w14:paraId="4EA63E70" w14:textId="77777777">
        <w:trPr>
          <w:trHeight w:val="476"/>
        </w:trPr>
        <w:tc>
          <w:tcPr>
            <w:tcW w:w="9724" w:type="dxa"/>
            <w:shd w:val="clear" w:color="auto" w:fill="FFFFFF"/>
          </w:tcPr>
          <w:p w14:paraId="4EA63E32" w14:textId="77777777" w:rsidR="005A3831" w:rsidRDefault="005A3831">
            <w:pPr>
              <w:rPr>
                <w:rFonts w:ascii="Arial" w:eastAsia="Arial" w:hAnsi="Arial" w:cs="Arial"/>
                <w:sz w:val="24"/>
                <w:szCs w:val="24"/>
              </w:rPr>
            </w:pPr>
          </w:p>
          <w:p w14:paraId="4EA63E33" w14:textId="77777777" w:rsidR="005A3831" w:rsidRDefault="00020F3E">
            <w:pPr>
              <w:widowControl w:val="0"/>
              <w:jc w:val="both"/>
              <w:rPr>
                <w:rFonts w:ascii="Arial" w:eastAsia="Arial" w:hAnsi="Arial" w:cs="Arial"/>
                <w:b/>
                <w:color w:val="C0504D"/>
                <w:sz w:val="24"/>
                <w:szCs w:val="24"/>
              </w:rPr>
            </w:pPr>
            <w:r>
              <w:rPr>
                <w:rFonts w:ascii="Arial" w:eastAsia="Arial" w:hAnsi="Arial" w:cs="Arial"/>
                <w:b/>
                <w:color w:val="C0504D"/>
                <w:sz w:val="24"/>
                <w:szCs w:val="24"/>
              </w:rPr>
              <w:t>How will the school staff support my child?</w:t>
            </w:r>
          </w:p>
          <w:p w14:paraId="4EA63E34" w14:textId="77777777" w:rsidR="005A3831" w:rsidRDefault="005A3831">
            <w:pPr>
              <w:widowControl w:val="0"/>
              <w:ind w:right="940"/>
              <w:jc w:val="both"/>
              <w:rPr>
                <w:rFonts w:ascii="Arial" w:eastAsia="Arial" w:hAnsi="Arial" w:cs="Arial"/>
                <w:b/>
                <w:color w:val="C0504D"/>
                <w:sz w:val="24"/>
                <w:szCs w:val="24"/>
              </w:rPr>
            </w:pPr>
          </w:p>
          <w:p w14:paraId="4EA63E35" w14:textId="77777777" w:rsidR="005A3831" w:rsidRDefault="00020F3E">
            <w:pPr>
              <w:widowControl w:val="0"/>
              <w:numPr>
                <w:ilvl w:val="0"/>
                <w:numId w:val="16"/>
              </w:numPr>
              <w:pBdr>
                <w:top w:val="nil"/>
                <w:left w:val="nil"/>
                <w:bottom w:val="nil"/>
                <w:right w:val="nil"/>
                <w:between w:val="nil"/>
              </w:pBdr>
              <w:spacing w:after="200" w:line="276" w:lineRule="auto"/>
              <w:ind w:right="940"/>
              <w:jc w:val="both"/>
              <w:rPr>
                <w:rFonts w:ascii="Arial" w:eastAsia="Arial" w:hAnsi="Arial" w:cs="Arial"/>
                <w:color w:val="000000"/>
                <w:sz w:val="24"/>
                <w:szCs w:val="24"/>
                <w:vertAlign w:val="superscript"/>
              </w:rPr>
            </w:pPr>
            <w:r>
              <w:rPr>
                <w:rFonts w:ascii="Arial" w:eastAsia="Arial" w:hAnsi="Arial" w:cs="Arial"/>
                <w:color w:val="000000"/>
                <w:sz w:val="24"/>
                <w:szCs w:val="24"/>
              </w:rPr>
              <w:t xml:space="preserve">The </w:t>
            </w:r>
            <w:r>
              <w:rPr>
                <w:rFonts w:ascii="Arial" w:eastAsia="Arial" w:hAnsi="Arial" w:cs="Arial"/>
                <w:b/>
                <w:color w:val="000000"/>
                <w:sz w:val="24"/>
                <w:szCs w:val="24"/>
              </w:rPr>
              <w:t>SEND Code of Practice 2014</w:t>
            </w:r>
            <w:r>
              <w:rPr>
                <w:rFonts w:ascii="Arial" w:eastAsia="Arial" w:hAnsi="Arial" w:cs="Arial"/>
                <w:color w:val="000000"/>
                <w:sz w:val="24"/>
                <w:szCs w:val="24"/>
              </w:rPr>
              <w:t xml:space="preserve"> emphasises that all teachers are responsible for </w:t>
            </w:r>
            <w:r>
              <w:rPr>
                <w:rFonts w:ascii="Arial" w:eastAsia="Arial" w:hAnsi="Arial" w:cs="Arial"/>
                <w:b/>
                <w:color w:val="000000"/>
                <w:sz w:val="24"/>
                <w:szCs w:val="24"/>
              </w:rPr>
              <w:t>high quality teaching</w:t>
            </w:r>
            <w:r>
              <w:rPr>
                <w:rFonts w:ascii="Arial" w:eastAsia="Arial" w:hAnsi="Arial" w:cs="Arial"/>
                <w:color w:val="000000"/>
                <w:sz w:val="24"/>
                <w:szCs w:val="24"/>
              </w:rPr>
              <w:t xml:space="preserve"> for all pupils with SEN. </w:t>
            </w:r>
          </w:p>
          <w:p w14:paraId="4EA63E36" w14:textId="77777777" w:rsidR="005A3831" w:rsidRDefault="005A3831">
            <w:pPr>
              <w:widowControl w:val="0"/>
              <w:ind w:right="940"/>
              <w:jc w:val="both"/>
              <w:rPr>
                <w:rFonts w:ascii="Arial" w:eastAsia="Arial" w:hAnsi="Arial" w:cs="Arial"/>
                <w:sz w:val="24"/>
                <w:szCs w:val="24"/>
                <w:vertAlign w:val="superscript"/>
              </w:rPr>
            </w:pPr>
          </w:p>
          <w:p w14:paraId="4EA63E37" w14:textId="77777777" w:rsidR="005A3831" w:rsidRDefault="00020F3E">
            <w:pPr>
              <w:widowControl w:val="0"/>
              <w:numPr>
                <w:ilvl w:val="0"/>
                <w:numId w:val="16"/>
              </w:numPr>
              <w:pBdr>
                <w:top w:val="nil"/>
                <w:left w:val="nil"/>
                <w:bottom w:val="nil"/>
                <w:right w:val="nil"/>
                <w:between w:val="nil"/>
              </w:pBdr>
              <w:spacing w:after="200" w:line="276" w:lineRule="auto"/>
              <w:ind w:right="940"/>
              <w:jc w:val="both"/>
              <w:rPr>
                <w:rFonts w:ascii="Arial" w:eastAsia="Arial" w:hAnsi="Arial" w:cs="Arial"/>
                <w:color w:val="000000"/>
                <w:sz w:val="24"/>
                <w:szCs w:val="24"/>
                <w:vertAlign w:val="superscript"/>
              </w:rPr>
            </w:pPr>
            <w:r>
              <w:rPr>
                <w:rFonts w:ascii="Arial" w:eastAsia="Arial" w:hAnsi="Arial" w:cs="Arial"/>
                <w:b/>
                <w:color w:val="000000"/>
                <w:sz w:val="24"/>
                <w:szCs w:val="24"/>
              </w:rPr>
              <w:t>Teachers are responsible for a child’s learning and progress</w:t>
            </w:r>
            <w:r>
              <w:rPr>
                <w:rFonts w:ascii="Arial" w:eastAsia="Arial" w:hAnsi="Arial" w:cs="Arial"/>
                <w:color w:val="000000"/>
                <w:sz w:val="24"/>
                <w:szCs w:val="24"/>
              </w:rPr>
              <w:t>, in</w:t>
            </w:r>
            <w:r>
              <w:rPr>
                <w:rFonts w:ascii="Arial" w:eastAsia="Arial" w:hAnsi="Arial" w:cs="Arial"/>
                <w:b/>
                <w:color w:val="000000"/>
                <w:sz w:val="24"/>
                <w:szCs w:val="24"/>
              </w:rPr>
              <w:t xml:space="preserve"> </w:t>
            </w:r>
            <w:r>
              <w:rPr>
                <w:rFonts w:ascii="Arial" w:eastAsia="Arial" w:hAnsi="Arial" w:cs="Arial"/>
                <w:color w:val="000000"/>
                <w:sz w:val="24"/>
                <w:szCs w:val="24"/>
              </w:rPr>
              <w:t xml:space="preserve">partnership with parents. Further advice and guidance by the </w:t>
            </w:r>
            <w:r>
              <w:rPr>
                <w:rFonts w:ascii="Arial" w:eastAsia="Arial" w:hAnsi="Arial" w:cs="Arial"/>
                <w:b/>
                <w:color w:val="000000"/>
                <w:sz w:val="24"/>
                <w:szCs w:val="24"/>
              </w:rPr>
              <w:t xml:space="preserve">SENCo </w:t>
            </w:r>
            <w:proofErr w:type="gramStart"/>
            <w:r>
              <w:rPr>
                <w:rFonts w:ascii="Arial" w:eastAsia="Arial" w:hAnsi="Arial" w:cs="Arial"/>
                <w:b/>
                <w:color w:val="000000"/>
                <w:sz w:val="24"/>
                <w:szCs w:val="24"/>
              </w:rPr>
              <w:t>is</w:t>
            </w:r>
            <w:proofErr w:type="gramEnd"/>
            <w:r>
              <w:rPr>
                <w:rFonts w:ascii="Arial" w:eastAsia="Arial" w:hAnsi="Arial" w:cs="Arial"/>
                <w:color w:val="000000"/>
                <w:sz w:val="24"/>
                <w:szCs w:val="24"/>
              </w:rPr>
              <w:t xml:space="preserve"> </w:t>
            </w:r>
            <w:r>
              <w:rPr>
                <w:rFonts w:ascii="Arial" w:eastAsia="Arial" w:hAnsi="Arial" w:cs="Arial"/>
                <w:b/>
                <w:color w:val="000000"/>
                <w:sz w:val="24"/>
                <w:szCs w:val="24"/>
              </w:rPr>
              <w:lastRenderedPageBreak/>
              <w:t xml:space="preserve">available to all teachers and support staff </w:t>
            </w:r>
            <w:r>
              <w:rPr>
                <w:rFonts w:ascii="Arial" w:eastAsia="Arial" w:hAnsi="Arial" w:cs="Arial"/>
                <w:color w:val="000000"/>
                <w:sz w:val="24"/>
                <w:szCs w:val="24"/>
              </w:rPr>
              <w:t>for individual, personalised</w:t>
            </w:r>
            <w:r>
              <w:rPr>
                <w:rFonts w:ascii="Arial" w:eastAsia="Arial" w:hAnsi="Arial" w:cs="Arial"/>
                <w:b/>
                <w:color w:val="000000"/>
                <w:sz w:val="24"/>
                <w:szCs w:val="24"/>
              </w:rPr>
              <w:t xml:space="preserve"> </w:t>
            </w:r>
            <w:r>
              <w:rPr>
                <w:rFonts w:ascii="Arial" w:eastAsia="Arial" w:hAnsi="Arial" w:cs="Arial"/>
                <w:color w:val="000000"/>
                <w:sz w:val="24"/>
                <w:szCs w:val="24"/>
              </w:rPr>
              <w:t xml:space="preserve">programmes of support and interventions. </w:t>
            </w:r>
            <w:r>
              <w:rPr>
                <w:rFonts w:ascii="Arial" w:eastAsia="Arial" w:hAnsi="Arial" w:cs="Arial"/>
                <w:b/>
                <w:color w:val="000000"/>
                <w:sz w:val="24"/>
                <w:szCs w:val="24"/>
              </w:rPr>
              <w:t>Outside agencies</w:t>
            </w:r>
            <w:r>
              <w:rPr>
                <w:rFonts w:ascii="Arial" w:eastAsia="Arial" w:hAnsi="Arial" w:cs="Arial"/>
                <w:color w:val="000000"/>
                <w:sz w:val="24"/>
                <w:szCs w:val="24"/>
              </w:rPr>
              <w:t xml:space="preserve"> can also offer assessment and guidance with a child’s SEN. </w:t>
            </w:r>
          </w:p>
          <w:p w14:paraId="4EA63E38" w14:textId="77777777" w:rsidR="005A3831" w:rsidRDefault="005A3831">
            <w:pPr>
              <w:widowControl w:val="0"/>
              <w:jc w:val="both"/>
              <w:rPr>
                <w:rFonts w:ascii="Arial" w:eastAsia="Arial" w:hAnsi="Arial" w:cs="Arial"/>
                <w:sz w:val="24"/>
                <w:szCs w:val="24"/>
                <w:vertAlign w:val="superscript"/>
              </w:rPr>
            </w:pPr>
          </w:p>
          <w:p w14:paraId="4EA63E39" w14:textId="77777777" w:rsidR="005A3831" w:rsidRDefault="00020F3E">
            <w:pPr>
              <w:widowControl w:val="0"/>
              <w:numPr>
                <w:ilvl w:val="0"/>
                <w:numId w:val="16"/>
              </w:numPr>
              <w:pBdr>
                <w:top w:val="nil"/>
                <w:left w:val="nil"/>
                <w:bottom w:val="nil"/>
                <w:right w:val="nil"/>
                <w:between w:val="nil"/>
              </w:pBdr>
              <w:spacing w:line="276" w:lineRule="auto"/>
              <w:jc w:val="both"/>
              <w:rPr>
                <w:rFonts w:ascii="Arial" w:eastAsia="Arial" w:hAnsi="Arial" w:cs="Arial"/>
                <w:color w:val="C0504D"/>
                <w:sz w:val="24"/>
                <w:szCs w:val="24"/>
              </w:rPr>
            </w:pPr>
            <w:proofErr w:type="spellStart"/>
            <w:r>
              <w:rPr>
                <w:rFonts w:ascii="Arial" w:eastAsia="Arial" w:hAnsi="Arial" w:cs="Arial"/>
                <w:b/>
                <w:color w:val="000000"/>
                <w:sz w:val="24"/>
                <w:szCs w:val="24"/>
              </w:rPr>
              <w:t>Sticklepath</w:t>
            </w:r>
            <w:proofErr w:type="spellEnd"/>
            <w:r>
              <w:rPr>
                <w:rFonts w:ascii="Arial" w:eastAsia="Arial" w:hAnsi="Arial" w:cs="Arial"/>
                <w:b/>
                <w:color w:val="000000"/>
                <w:sz w:val="24"/>
                <w:szCs w:val="24"/>
              </w:rPr>
              <w:t xml:space="preserve"> Primary Academy has a breadth of staff that supports children with SEN </w:t>
            </w:r>
            <w:r>
              <w:rPr>
                <w:rFonts w:ascii="Arial" w:eastAsia="Arial" w:hAnsi="Arial" w:cs="Arial"/>
                <w:color w:val="000000"/>
                <w:sz w:val="24"/>
                <w:szCs w:val="24"/>
              </w:rPr>
              <w:t>in their learning and emotional well-being, this will always</w:t>
            </w:r>
            <w:r>
              <w:rPr>
                <w:rFonts w:ascii="Arial" w:eastAsia="Arial" w:hAnsi="Arial" w:cs="Arial"/>
                <w:b/>
                <w:color w:val="000000"/>
                <w:sz w:val="24"/>
                <w:szCs w:val="24"/>
              </w:rPr>
              <w:t xml:space="preserve"> </w:t>
            </w:r>
            <w:r>
              <w:rPr>
                <w:rFonts w:ascii="Arial" w:eastAsia="Arial" w:hAnsi="Arial" w:cs="Arial"/>
                <w:color w:val="000000"/>
                <w:sz w:val="24"/>
                <w:szCs w:val="24"/>
              </w:rPr>
              <w:t>include their teacher and the SENCo. Further staff that may offer support if identified as a need by parents in consultation with the teacher and the SENCo, this may include the early years workers and teaching assistants. The SENCo will coordinate support for children with SEN with their teacher and parents are always involved in the outcomes we are working towards.</w:t>
            </w:r>
          </w:p>
          <w:p w14:paraId="4EA63E3A" w14:textId="77777777" w:rsidR="005A3831" w:rsidRDefault="005A3831">
            <w:pPr>
              <w:pBdr>
                <w:top w:val="nil"/>
                <w:left w:val="nil"/>
                <w:bottom w:val="nil"/>
                <w:right w:val="nil"/>
                <w:between w:val="nil"/>
              </w:pBdr>
              <w:spacing w:line="276" w:lineRule="auto"/>
              <w:ind w:left="720"/>
              <w:rPr>
                <w:rFonts w:ascii="Arial" w:eastAsia="Arial" w:hAnsi="Arial" w:cs="Arial"/>
                <w:color w:val="C0504D"/>
                <w:sz w:val="24"/>
                <w:szCs w:val="24"/>
              </w:rPr>
            </w:pPr>
          </w:p>
          <w:p w14:paraId="4EA63E3B" w14:textId="77777777" w:rsidR="005A3831" w:rsidRDefault="005A3831">
            <w:pPr>
              <w:widowControl w:val="0"/>
              <w:pBdr>
                <w:top w:val="nil"/>
                <w:left w:val="nil"/>
                <w:bottom w:val="nil"/>
                <w:right w:val="nil"/>
                <w:between w:val="nil"/>
              </w:pBdr>
              <w:spacing w:after="200" w:line="276" w:lineRule="auto"/>
              <w:ind w:left="720"/>
              <w:jc w:val="both"/>
              <w:rPr>
                <w:rFonts w:ascii="Arial" w:eastAsia="Arial" w:hAnsi="Arial" w:cs="Arial"/>
                <w:color w:val="C0504D"/>
                <w:sz w:val="24"/>
                <w:szCs w:val="24"/>
              </w:rPr>
            </w:pPr>
          </w:p>
          <w:p w14:paraId="4EA63E3C" w14:textId="77777777" w:rsidR="005A3831" w:rsidRDefault="00020F3E">
            <w:pPr>
              <w:widowControl w:val="0"/>
              <w:jc w:val="both"/>
              <w:rPr>
                <w:rFonts w:ascii="Arial" w:eastAsia="Arial" w:hAnsi="Arial" w:cs="Arial"/>
                <w:color w:val="C0504D"/>
                <w:sz w:val="24"/>
                <w:szCs w:val="24"/>
              </w:rPr>
            </w:pPr>
            <w:r>
              <w:rPr>
                <w:rFonts w:ascii="Arial" w:eastAsia="Arial" w:hAnsi="Arial" w:cs="Arial"/>
                <w:b/>
                <w:color w:val="C0504D"/>
                <w:sz w:val="24"/>
                <w:szCs w:val="24"/>
              </w:rPr>
              <w:t>How will the curriculum be matched to my child’s needs?</w:t>
            </w:r>
          </w:p>
          <w:p w14:paraId="4EA63E3D" w14:textId="77777777" w:rsidR="005A3831" w:rsidRDefault="005A3831">
            <w:pPr>
              <w:widowControl w:val="0"/>
              <w:jc w:val="both"/>
              <w:rPr>
                <w:rFonts w:ascii="Arial" w:eastAsia="Arial" w:hAnsi="Arial" w:cs="Arial"/>
                <w:color w:val="C0504D"/>
                <w:sz w:val="6"/>
                <w:szCs w:val="6"/>
              </w:rPr>
            </w:pPr>
          </w:p>
          <w:p w14:paraId="4EA63E3E" w14:textId="77777777" w:rsidR="005A3831" w:rsidRDefault="00020F3E">
            <w:pPr>
              <w:widowControl w:val="0"/>
              <w:ind w:right="80"/>
              <w:jc w:val="both"/>
              <w:rPr>
                <w:rFonts w:ascii="Arial" w:eastAsia="Arial" w:hAnsi="Arial" w:cs="Arial"/>
                <w:color w:val="C0504D"/>
                <w:sz w:val="24"/>
                <w:szCs w:val="24"/>
              </w:rPr>
            </w:pPr>
            <w:r>
              <w:rPr>
                <w:rFonts w:ascii="Arial" w:eastAsia="Arial" w:hAnsi="Arial" w:cs="Arial"/>
                <w:b/>
                <w:color w:val="C0504D"/>
                <w:sz w:val="24"/>
                <w:szCs w:val="24"/>
              </w:rPr>
              <w:t>What is the education setting’s approach to differentiation and how does that support children?</w:t>
            </w:r>
          </w:p>
          <w:p w14:paraId="4EA63E3F" w14:textId="77777777" w:rsidR="005A3831" w:rsidRDefault="005A3831">
            <w:pPr>
              <w:widowControl w:val="0"/>
              <w:jc w:val="both"/>
              <w:rPr>
                <w:rFonts w:ascii="Arial" w:eastAsia="Arial" w:hAnsi="Arial" w:cs="Arial"/>
                <w:color w:val="C0504D"/>
                <w:sz w:val="24"/>
                <w:szCs w:val="24"/>
              </w:rPr>
            </w:pPr>
          </w:p>
          <w:p w14:paraId="4EA63E40" w14:textId="77777777" w:rsidR="005A3831" w:rsidRDefault="00020F3E">
            <w:pPr>
              <w:widowControl w:val="0"/>
              <w:numPr>
                <w:ilvl w:val="0"/>
                <w:numId w:val="5"/>
              </w:numPr>
              <w:pBdr>
                <w:top w:val="nil"/>
                <w:left w:val="nil"/>
                <w:bottom w:val="nil"/>
                <w:right w:val="nil"/>
                <w:between w:val="nil"/>
              </w:pBdr>
              <w:spacing w:after="200" w:line="276" w:lineRule="auto"/>
              <w:jc w:val="both"/>
              <w:rPr>
                <w:rFonts w:ascii="Arial" w:eastAsia="Arial" w:hAnsi="Arial" w:cs="Arial"/>
                <w:color w:val="000000"/>
                <w:sz w:val="24"/>
                <w:szCs w:val="24"/>
                <w:vertAlign w:val="superscript"/>
              </w:rPr>
            </w:pPr>
            <w:r>
              <w:rPr>
                <w:rFonts w:ascii="Arial" w:eastAsia="Arial" w:hAnsi="Arial" w:cs="Arial"/>
                <w:b/>
                <w:color w:val="000000"/>
                <w:sz w:val="24"/>
                <w:szCs w:val="24"/>
              </w:rPr>
              <w:t xml:space="preserve">We monitor teaching to ensure all pupils access high quality teaching </w:t>
            </w:r>
            <w:r>
              <w:rPr>
                <w:rFonts w:ascii="Arial" w:eastAsia="Arial" w:hAnsi="Arial" w:cs="Arial"/>
                <w:color w:val="000000"/>
                <w:sz w:val="24"/>
                <w:szCs w:val="24"/>
              </w:rPr>
              <w:t xml:space="preserve">which takes account of pupil’s differing needs, through a differentiated curriculum ensuring each child is challenged in their learning but achieves success. </w:t>
            </w:r>
            <w:r>
              <w:rPr>
                <w:rFonts w:ascii="Arial" w:eastAsia="Arial" w:hAnsi="Arial" w:cs="Arial"/>
                <w:b/>
                <w:color w:val="000000"/>
                <w:sz w:val="24"/>
                <w:szCs w:val="24"/>
              </w:rPr>
              <w:t>Differentiated lessons</w:t>
            </w:r>
            <w:r>
              <w:rPr>
                <w:rFonts w:ascii="Arial" w:eastAsia="Arial" w:hAnsi="Arial" w:cs="Arial"/>
                <w:color w:val="000000"/>
                <w:sz w:val="24"/>
                <w:szCs w:val="24"/>
              </w:rPr>
              <w:t xml:space="preserve"> are planned and taught to match the pupil’s level of learning and is part of the </w:t>
            </w:r>
            <w:proofErr w:type="gramStart"/>
            <w:r>
              <w:rPr>
                <w:rFonts w:ascii="Arial" w:eastAsia="Arial" w:hAnsi="Arial" w:cs="Arial"/>
                <w:color w:val="000000"/>
                <w:sz w:val="24"/>
                <w:szCs w:val="24"/>
              </w:rPr>
              <w:t>schools</w:t>
            </w:r>
            <w:proofErr w:type="gramEnd"/>
            <w:r>
              <w:rPr>
                <w:rFonts w:ascii="Arial" w:eastAsia="Arial" w:hAnsi="Arial" w:cs="Arial"/>
                <w:color w:val="000000"/>
                <w:sz w:val="24"/>
                <w:szCs w:val="24"/>
              </w:rPr>
              <w:t xml:space="preserve"> universal provision. </w:t>
            </w:r>
          </w:p>
          <w:p w14:paraId="4EA63E41" w14:textId="77777777" w:rsidR="005A3831" w:rsidRDefault="005A3831">
            <w:pPr>
              <w:widowControl w:val="0"/>
              <w:jc w:val="both"/>
              <w:rPr>
                <w:rFonts w:ascii="Arial" w:eastAsia="Arial" w:hAnsi="Arial" w:cs="Arial"/>
                <w:sz w:val="24"/>
                <w:szCs w:val="24"/>
                <w:vertAlign w:val="superscript"/>
              </w:rPr>
            </w:pPr>
          </w:p>
          <w:p w14:paraId="4EA63E42" w14:textId="77777777" w:rsidR="005A3831" w:rsidRDefault="00020F3E">
            <w:pPr>
              <w:widowControl w:val="0"/>
              <w:numPr>
                <w:ilvl w:val="0"/>
                <w:numId w:val="3"/>
              </w:numPr>
              <w:pBdr>
                <w:top w:val="nil"/>
                <w:left w:val="nil"/>
                <w:bottom w:val="nil"/>
                <w:right w:val="nil"/>
                <w:between w:val="nil"/>
              </w:pBdr>
              <w:spacing w:after="200" w:line="276" w:lineRule="auto"/>
              <w:jc w:val="both"/>
              <w:rPr>
                <w:rFonts w:ascii="Arial" w:eastAsia="Arial" w:hAnsi="Arial" w:cs="Arial"/>
                <w:color w:val="C0504D"/>
                <w:sz w:val="24"/>
                <w:szCs w:val="24"/>
              </w:rPr>
            </w:pPr>
            <w:r>
              <w:rPr>
                <w:rFonts w:ascii="Arial" w:eastAsia="Arial" w:hAnsi="Arial" w:cs="Arial"/>
                <w:b/>
                <w:color w:val="000000"/>
                <w:sz w:val="24"/>
                <w:szCs w:val="24"/>
              </w:rPr>
              <w:t xml:space="preserve">We have a consistent graduated approach to meeting pupil need </w:t>
            </w:r>
            <w:r>
              <w:rPr>
                <w:rFonts w:ascii="Arial" w:eastAsia="Arial" w:hAnsi="Arial" w:cs="Arial"/>
                <w:color w:val="000000"/>
                <w:sz w:val="24"/>
                <w:szCs w:val="24"/>
              </w:rPr>
              <w:t>by</w:t>
            </w:r>
            <w:r>
              <w:rPr>
                <w:rFonts w:ascii="Arial" w:eastAsia="Arial" w:hAnsi="Arial" w:cs="Arial"/>
                <w:b/>
                <w:color w:val="000000"/>
                <w:sz w:val="24"/>
                <w:szCs w:val="24"/>
              </w:rPr>
              <w:t xml:space="preserve"> </w:t>
            </w:r>
            <w:r>
              <w:rPr>
                <w:rFonts w:ascii="Arial" w:eastAsia="Arial" w:hAnsi="Arial" w:cs="Arial"/>
                <w:color w:val="000000"/>
                <w:sz w:val="24"/>
                <w:szCs w:val="24"/>
              </w:rPr>
              <w:t xml:space="preserve">reviewing class teaching, access strategies and removing barriers to learning before developing a more personalised approach. For pupils with an identified SEN, further support for learning is offered that is appropriate for the individual pupil; for example, further differentiation of teaching resources and curriculum outcomes, adapted homework opportunities, learning resources to support the identified need (IT based equipment, mobility aids, personalised visual aids), further adult support </w:t>
            </w:r>
            <w:proofErr w:type="gramStart"/>
            <w:r>
              <w:rPr>
                <w:rFonts w:ascii="Arial" w:eastAsia="Arial" w:hAnsi="Arial" w:cs="Arial"/>
                <w:color w:val="000000"/>
                <w:sz w:val="24"/>
                <w:szCs w:val="24"/>
              </w:rPr>
              <w:t>( scribe</w:t>
            </w:r>
            <w:proofErr w:type="gramEnd"/>
            <w:r>
              <w:rPr>
                <w:rFonts w:ascii="Arial" w:eastAsia="Arial" w:hAnsi="Arial" w:cs="Arial"/>
                <w:color w:val="000000"/>
                <w:sz w:val="24"/>
                <w:szCs w:val="24"/>
              </w:rPr>
              <w:t>, reader, prompt, aid to mobility needs).</w:t>
            </w:r>
          </w:p>
          <w:p w14:paraId="4EA63E43" w14:textId="77777777" w:rsidR="005A3831" w:rsidRDefault="005A3831">
            <w:pPr>
              <w:widowControl w:val="0"/>
              <w:jc w:val="both"/>
              <w:rPr>
                <w:rFonts w:ascii="Arial" w:eastAsia="Arial" w:hAnsi="Arial" w:cs="Arial"/>
                <w:color w:val="C0504D"/>
                <w:sz w:val="24"/>
                <w:szCs w:val="24"/>
              </w:rPr>
            </w:pPr>
          </w:p>
          <w:p w14:paraId="4EA63E44" w14:textId="77777777" w:rsidR="005A3831" w:rsidRDefault="00020F3E">
            <w:pPr>
              <w:widowControl w:val="0"/>
              <w:numPr>
                <w:ilvl w:val="0"/>
                <w:numId w:val="12"/>
              </w:numPr>
              <w:pBdr>
                <w:top w:val="nil"/>
                <w:left w:val="nil"/>
                <w:bottom w:val="nil"/>
                <w:right w:val="nil"/>
                <w:between w:val="nil"/>
              </w:pBdr>
              <w:spacing w:after="200" w:line="276" w:lineRule="auto"/>
              <w:ind w:right="100"/>
              <w:jc w:val="both"/>
              <w:rPr>
                <w:rFonts w:ascii="Arial" w:eastAsia="Arial" w:hAnsi="Arial" w:cs="Arial"/>
                <w:color w:val="000000"/>
                <w:sz w:val="24"/>
                <w:szCs w:val="24"/>
                <w:vertAlign w:val="superscript"/>
              </w:rPr>
            </w:pPr>
            <w:r>
              <w:rPr>
                <w:rFonts w:ascii="Arial" w:eastAsia="Arial" w:hAnsi="Arial" w:cs="Arial"/>
                <w:b/>
                <w:color w:val="000000"/>
                <w:sz w:val="24"/>
                <w:szCs w:val="24"/>
              </w:rPr>
              <w:t>Where complex SEN are identified</w:t>
            </w:r>
            <w:r>
              <w:rPr>
                <w:rFonts w:ascii="Arial" w:eastAsia="Arial" w:hAnsi="Arial" w:cs="Arial"/>
                <w:color w:val="000000"/>
                <w:sz w:val="24"/>
                <w:szCs w:val="24"/>
              </w:rPr>
              <w:t>, a tailored and personalised approach</w:t>
            </w:r>
            <w:r>
              <w:rPr>
                <w:rFonts w:ascii="Arial" w:eastAsia="Arial" w:hAnsi="Arial" w:cs="Arial"/>
                <w:b/>
                <w:color w:val="000000"/>
                <w:sz w:val="24"/>
                <w:szCs w:val="24"/>
              </w:rPr>
              <w:t xml:space="preserve"> </w:t>
            </w:r>
            <w:r>
              <w:rPr>
                <w:rFonts w:ascii="Arial" w:eastAsia="Arial" w:hAnsi="Arial" w:cs="Arial"/>
                <w:color w:val="000000"/>
                <w:sz w:val="24"/>
                <w:szCs w:val="24"/>
              </w:rPr>
              <w:t xml:space="preserve">for individuals to access the curriculum and all aspects of school life will be offered. Advice may be sought from external specialists, for example, the outreach teams from </w:t>
            </w:r>
            <w:proofErr w:type="spellStart"/>
            <w:r>
              <w:rPr>
                <w:rFonts w:ascii="Arial" w:eastAsia="Arial" w:hAnsi="Arial" w:cs="Arial"/>
                <w:color w:val="000000"/>
                <w:sz w:val="24"/>
                <w:szCs w:val="24"/>
              </w:rPr>
              <w:t>Pathfield</w:t>
            </w:r>
            <w:proofErr w:type="spellEnd"/>
            <w:r>
              <w:rPr>
                <w:rFonts w:ascii="Arial" w:eastAsia="Arial" w:hAnsi="Arial" w:cs="Arial"/>
                <w:color w:val="000000"/>
                <w:sz w:val="24"/>
                <w:szCs w:val="24"/>
              </w:rPr>
              <w:t xml:space="preserve"> School and Lampard Community School, the Advisory Teacher for Physical Difficulties, the Child and Adolescent Mental Health Service. The school makes appropriate use of the resources in our delegated budget to support children and young people with additional needs. </w:t>
            </w:r>
          </w:p>
          <w:p w14:paraId="4EA63E45" w14:textId="77777777" w:rsidR="005A3831" w:rsidRDefault="005A3831">
            <w:pPr>
              <w:widowControl w:val="0"/>
              <w:jc w:val="both"/>
              <w:rPr>
                <w:rFonts w:ascii="Arial" w:eastAsia="Arial" w:hAnsi="Arial" w:cs="Arial"/>
                <w:sz w:val="24"/>
                <w:szCs w:val="24"/>
                <w:vertAlign w:val="superscript"/>
              </w:rPr>
            </w:pPr>
          </w:p>
          <w:p w14:paraId="4EA63E46" w14:textId="53F7B925" w:rsidR="005A3831" w:rsidRDefault="00020F3E">
            <w:pPr>
              <w:widowControl w:val="0"/>
              <w:numPr>
                <w:ilvl w:val="0"/>
                <w:numId w:val="12"/>
              </w:numPr>
              <w:pBdr>
                <w:top w:val="nil"/>
                <w:left w:val="nil"/>
                <w:bottom w:val="nil"/>
                <w:right w:val="nil"/>
                <w:between w:val="nil"/>
              </w:pBdr>
              <w:spacing w:after="200" w:line="276" w:lineRule="auto"/>
              <w:ind w:right="80"/>
              <w:jc w:val="both"/>
              <w:rPr>
                <w:rFonts w:ascii="Arial" w:eastAsia="Arial" w:hAnsi="Arial" w:cs="Arial"/>
                <w:color w:val="000000"/>
                <w:sz w:val="24"/>
                <w:szCs w:val="24"/>
              </w:rPr>
            </w:pPr>
            <w:r>
              <w:rPr>
                <w:rFonts w:ascii="Arial" w:eastAsia="Arial" w:hAnsi="Arial" w:cs="Arial"/>
                <w:b/>
                <w:color w:val="000000"/>
                <w:sz w:val="24"/>
                <w:szCs w:val="24"/>
              </w:rPr>
              <w:t xml:space="preserve">The school has directed additional teaching assistant support into the Early Years </w:t>
            </w:r>
            <w:r>
              <w:rPr>
                <w:rFonts w:ascii="Arial" w:eastAsia="Arial" w:hAnsi="Arial" w:cs="Arial"/>
                <w:color w:val="000000"/>
                <w:sz w:val="24"/>
                <w:szCs w:val="24"/>
              </w:rPr>
              <w:t>to support additional needs at</w:t>
            </w:r>
            <w:r>
              <w:rPr>
                <w:rFonts w:ascii="Arial" w:eastAsia="Arial" w:hAnsi="Arial" w:cs="Arial"/>
                <w:b/>
                <w:color w:val="000000"/>
                <w:sz w:val="24"/>
                <w:szCs w:val="24"/>
              </w:rPr>
              <w:t xml:space="preserve"> </w:t>
            </w:r>
            <w:r>
              <w:rPr>
                <w:rFonts w:ascii="Arial" w:eastAsia="Arial" w:hAnsi="Arial" w:cs="Arial"/>
                <w:color w:val="000000"/>
                <w:sz w:val="24"/>
                <w:szCs w:val="24"/>
              </w:rPr>
              <w:t xml:space="preserve">an early stage. This supports early identification of a pupil’s lack of adequate progress and an ability to respond and review individual needs. Some children may only need modifications to the teaching approaches, </w:t>
            </w:r>
            <w:r>
              <w:rPr>
                <w:rFonts w:ascii="Arial" w:eastAsia="Arial" w:hAnsi="Arial" w:cs="Arial"/>
                <w:color w:val="000000"/>
                <w:sz w:val="24"/>
                <w:szCs w:val="24"/>
              </w:rPr>
              <w:lastRenderedPageBreak/>
              <w:t xml:space="preserve">classroom organisation or provision of ancillary equipment or resources as part of the differentiated curriculum. We use our knowledge and understanding of the four primary areas of need to plan provision and to focus on interventions that are relevant and </w:t>
            </w:r>
            <w:proofErr w:type="gramStart"/>
            <w:r>
              <w:rPr>
                <w:rFonts w:ascii="Arial" w:eastAsia="Arial" w:hAnsi="Arial" w:cs="Arial"/>
                <w:color w:val="000000"/>
                <w:sz w:val="24"/>
                <w:szCs w:val="24"/>
              </w:rPr>
              <w:t>evidence-based</w:t>
            </w:r>
            <w:proofErr w:type="gramEnd"/>
            <w:r>
              <w:rPr>
                <w:rFonts w:ascii="Arial" w:eastAsia="Arial" w:hAnsi="Arial" w:cs="Arial"/>
                <w:color w:val="000000"/>
                <w:sz w:val="24"/>
                <w:szCs w:val="24"/>
              </w:rPr>
              <w:t xml:space="preserve">. In the early years, the intervention that may be offered could be additional, smaller group work for fine motor skills, phonics, literacy and maths, </w:t>
            </w:r>
            <w:proofErr w:type="spellStart"/>
            <w:r>
              <w:rPr>
                <w:rFonts w:ascii="Arial" w:eastAsia="Arial" w:hAnsi="Arial" w:cs="Arial"/>
                <w:color w:val="000000"/>
                <w:sz w:val="24"/>
                <w:szCs w:val="24"/>
              </w:rPr>
              <w:t>funfit</w:t>
            </w:r>
            <w:proofErr w:type="spellEnd"/>
            <w:r>
              <w:rPr>
                <w:rFonts w:ascii="Arial" w:eastAsia="Arial" w:hAnsi="Arial" w:cs="Arial"/>
                <w:color w:val="000000"/>
                <w:sz w:val="24"/>
                <w:szCs w:val="24"/>
              </w:rPr>
              <w:t>, speech and language support</w:t>
            </w:r>
            <w:r w:rsidR="00A122E5">
              <w:rPr>
                <w:rFonts w:ascii="Arial" w:eastAsia="Arial" w:hAnsi="Arial" w:cs="Arial"/>
                <w:color w:val="000000"/>
                <w:sz w:val="24"/>
                <w:szCs w:val="24"/>
              </w:rPr>
              <w:t xml:space="preserve"> </w:t>
            </w:r>
            <w:r>
              <w:rPr>
                <w:rFonts w:ascii="Arial" w:eastAsia="Arial" w:hAnsi="Arial" w:cs="Arial"/>
                <w:color w:val="000000"/>
                <w:sz w:val="24"/>
                <w:szCs w:val="24"/>
              </w:rPr>
              <w:t xml:space="preserve">and </w:t>
            </w:r>
            <w:proofErr w:type="gramStart"/>
            <w:r>
              <w:rPr>
                <w:rFonts w:ascii="Arial" w:eastAsia="Arial" w:hAnsi="Arial" w:cs="Arial"/>
                <w:color w:val="000000"/>
                <w:sz w:val="24"/>
                <w:szCs w:val="24"/>
              </w:rPr>
              <w:t>Thrive</w:t>
            </w:r>
            <w:proofErr w:type="gramEnd"/>
            <w:r>
              <w:rPr>
                <w:rFonts w:ascii="Arial" w:eastAsia="Arial" w:hAnsi="Arial" w:cs="Arial"/>
                <w:color w:val="000000"/>
                <w:sz w:val="24"/>
                <w:szCs w:val="24"/>
              </w:rPr>
              <w:t xml:space="preserve">. This intervention may be planned and taught by a teacher or teaching assistant. </w:t>
            </w:r>
          </w:p>
          <w:p w14:paraId="4EA63E47" w14:textId="77777777" w:rsidR="005A3831" w:rsidRDefault="005A3831">
            <w:pPr>
              <w:widowControl w:val="0"/>
              <w:jc w:val="both"/>
              <w:rPr>
                <w:rFonts w:ascii="Arial" w:eastAsia="Arial" w:hAnsi="Arial" w:cs="Arial"/>
                <w:sz w:val="24"/>
                <w:szCs w:val="24"/>
              </w:rPr>
            </w:pPr>
          </w:p>
          <w:p w14:paraId="4EA63E48" w14:textId="77777777" w:rsidR="005A3831" w:rsidRDefault="00020F3E">
            <w:pPr>
              <w:widowControl w:val="0"/>
              <w:numPr>
                <w:ilvl w:val="0"/>
                <w:numId w:val="12"/>
              </w:num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b/>
                <w:color w:val="000000"/>
                <w:sz w:val="24"/>
                <w:szCs w:val="24"/>
              </w:rPr>
              <w:t>In Years 1 and 2 (Key Stage 1)</w:t>
            </w:r>
            <w:r>
              <w:rPr>
                <w:rFonts w:ascii="Arial" w:eastAsia="Arial" w:hAnsi="Arial" w:cs="Arial"/>
                <w:color w:val="000000"/>
                <w:sz w:val="24"/>
                <w:szCs w:val="24"/>
              </w:rPr>
              <w:t xml:space="preserve">, there is opportunity for children to access additional support for phonics (Year 1) and literacy (reading) and maths (Year 2) at a time in the year that meets the children’s needs. Children are taught through a mastery approach this means there can be a range of children who have each achieved the same </w:t>
            </w:r>
            <w:proofErr w:type="gramStart"/>
            <w:r>
              <w:rPr>
                <w:rFonts w:ascii="Arial" w:eastAsia="Arial" w:hAnsi="Arial" w:cs="Arial"/>
                <w:color w:val="000000"/>
                <w:sz w:val="24"/>
                <w:szCs w:val="24"/>
              </w:rPr>
              <w:t>age related</w:t>
            </w:r>
            <w:proofErr w:type="gramEnd"/>
            <w:r>
              <w:rPr>
                <w:rFonts w:ascii="Arial" w:eastAsia="Arial" w:hAnsi="Arial" w:cs="Arial"/>
                <w:color w:val="000000"/>
                <w:sz w:val="24"/>
                <w:szCs w:val="24"/>
              </w:rPr>
              <w:t xml:space="preserve"> objectives and can demonstrate application of their learning at different depths. Children who are at risk of not achieving age related objectives are supported immediately and this enables them to keep up with their peers. </w:t>
            </w:r>
          </w:p>
          <w:p w14:paraId="4EA63E49" w14:textId="77777777" w:rsidR="005A3831" w:rsidRDefault="005A3831">
            <w:pPr>
              <w:widowControl w:val="0"/>
              <w:jc w:val="both"/>
              <w:rPr>
                <w:rFonts w:ascii="Arial" w:eastAsia="Arial" w:hAnsi="Arial" w:cs="Arial"/>
                <w:sz w:val="24"/>
                <w:szCs w:val="24"/>
              </w:rPr>
            </w:pPr>
          </w:p>
          <w:p w14:paraId="4EA63E4A" w14:textId="77777777" w:rsidR="005A3831" w:rsidRDefault="00020F3E">
            <w:pPr>
              <w:widowControl w:val="0"/>
              <w:numPr>
                <w:ilvl w:val="0"/>
                <w:numId w:val="12"/>
              </w:numPr>
              <w:pBdr>
                <w:top w:val="nil"/>
                <w:left w:val="nil"/>
                <w:bottom w:val="nil"/>
                <w:right w:val="nil"/>
                <w:between w:val="nil"/>
              </w:pBdr>
              <w:spacing w:line="276" w:lineRule="auto"/>
              <w:jc w:val="both"/>
              <w:rPr>
                <w:rFonts w:ascii="Arial" w:eastAsia="Arial" w:hAnsi="Arial" w:cs="Arial"/>
                <w:color w:val="C0504D"/>
                <w:sz w:val="24"/>
                <w:szCs w:val="24"/>
              </w:rPr>
            </w:pPr>
            <w:r>
              <w:rPr>
                <w:rFonts w:ascii="Arial" w:eastAsia="Arial" w:hAnsi="Arial" w:cs="Arial"/>
                <w:b/>
                <w:color w:val="000000"/>
                <w:sz w:val="24"/>
                <w:szCs w:val="24"/>
              </w:rPr>
              <w:t>In Key Stage 2</w:t>
            </w:r>
            <w:r>
              <w:rPr>
                <w:rFonts w:ascii="Arial" w:eastAsia="Arial" w:hAnsi="Arial" w:cs="Arial"/>
                <w:color w:val="000000"/>
                <w:sz w:val="24"/>
                <w:szCs w:val="24"/>
              </w:rPr>
              <w:t>, the children are mixed ability grouped in their year group for</w:t>
            </w:r>
            <w:r>
              <w:rPr>
                <w:rFonts w:ascii="Arial" w:eastAsia="Arial" w:hAnsi="Arial" w:cs="Arial"/>
                <w:b/>
                <w:color w:val="000000"/>
                <w:sz w:val="24"/>
                <w:szCs w:val="24"/>
              </w:rPr>
              <w:t xml:space="preserve"> </w:t>
            </w:r>
            <w:r>
              <w:rPr>
                <w:rFonts w:ascii="Arial" w:eastAsia="Arial" w:hAnsi="Arial" w:cs="Arial"/>
                <w:color w:val="000000"/>
                <w:sz w:val="24"/>
                <w:szCs w:val="24"/>
              </w:rPr>
              <w:t xml:space="preserve">literacy and maths with the class teachers identifying children through assessment for learning that have misconceptions and supporting them throughout the lesson. There are teaching assistants across the teaching teams that can support with children identified with SEN. Interventions are run by skilled teaching assistants to support children who are working below age-related expectations. The focus of support and intervention is decided upon through the outcomes of children’s assessments and the Pupil Progress Meetings. </w:t>
            </w:r>
          </w:p>
          <w:p w14:paraId="4EA63E4B" w14:textId="77777777" w:rsidR="005A3831" w:rsidRDefault="005A3831">
            <w:pPr>
              <w:pBdr>
                <w:top w:val="nil"/>
                <w:left w:val="nil"/>
                <w:bottom w:val="nil"/>
                <w:right w:val="nil"/>
                <w:between w:val="nil"/>
              </w:pBdr>
              <w:spacing w:line="276" w:lineRule="auto"/>
              <w:ind w:left="720"/>
              <w:rPr>
                <w:rFonts w:ascii="Arial" w:eastAsia="Arial" w:hAnsi="Arial" w:cs="Arial"/>
                <w:color w:val="C0504D"/>
                <w:sz w:val="24"/>
                <w:szCs w:val="24"/>
              </w:rPr>
            </w:pPr>
          </w:p>
          <w:p w14:paraId="4EA63E4C" w14:textId="2781E1E3" w:rsidR="005A3831" w:rsidRDefault="00020F3E">
            <w:pPr>
              <w:widowControl w:val="0"/>
              <w:numPr>
                <w:ilvl w:val="0"/>
                <w:numId w:val="12"/>
              </w:numPr>
              <w:pBdr>
                <w:top w:val="nil"/>
                <w:left w:val="nil"/>
                <w:bottom w:val="nil"/>
                <w:right w:val="nil"/>
                <w:between w:val="nil"/>
              </w:pBdr>
              <w:spacing w:line="276" w:lineRule="auto"/>
              <w:jc w:val="both"/>
              <w:rPr>
                <w:rFonts w:ascii="Arial" w:eastAsia="Arial" w:hAnsi="Arial" w:cs="Arial"/>
                <w:color w:val="C0504D"/>
                <w:sz w:val="24"/>
                <w:szCs w:val="24"/>
              </w:rPr>
            </w:pPr>
            <w:r>
              <w:rPr>
                <w:rFonts w:ascii="Arial" w:eastAsia="Arial" w:hAnsi="Arial" w:cs="Arial"/>
                <w:b/>
                <w:color w:val="000000"/>
                <w:sz w:val="24"/>
                <w:szCs w:val="24"/>
              </w:rPr>
              <w:t>The way in which the school spends its resources on additional teachers (Co-heads</w:t>
            </w:r>
            <w:r w:rsidR="007868CD">
              <w:rPr>
                <w:rFonts w:ascii="Arial" w:eastAsia="Arial" w:hAnsi="Arial" w:cs="Arial"/>
                <w:b/>
                <w:color w:val="000000"/>
                <w:sz w:val="24"/>
                <w:szCs w:val="24"/>
              </w:rPr>
              <w:t xml:space="preserve">, </w:t>
            </w:r>
            <w:r w:rsidR="001F01DB">
              <w:rPr>
                <w:rFonts w:ascii="Arial" w:eastAsia="Arial" w:hAnsi="Arial" w:cs="Arial"/>
                <w:b/>
                <w:color w:val="000000"/>
                <w:sz w:val="24"/>
                <w:szCs w:val="24"/>
              </w:rPr>
              <w:t>North Devon Primary Sport, Rock Steady Music</w:t>
            </w:r>
            <w:r w:rsidR="00AE79C3">
              <w:rPr>
                <w:rFonts w:ascii="Arial" w:eastAsia="Arial" w:hAnsi="Arial" w:cs="Arial"/>
                <w:b/>
                <w:color w:val="000000"/>
                <w:sz w:val="24"/>
                <w:szCs w:val="24"/>
              </w:rPr>
              <w:t>,</w:t>
            </w:r>
            <w:r>
              <w:rPr>
                <w:rFonts w:ascii="Arial" w:eastAsia="Arial" w:hAnsi="Arial" w:cs="Arial"/>
                <w:b/>
                <w:color w:val="000000"/>
                <w:sz w:val="24"/>
                <w:szCs w:val="24"/>
              </w:rPr>
              <w:t xml:space="preserve"> </w:t>
            </w:r>
            <w:r w:rsidR="007868CD">
              <w:rPr>
                <w:rFonts w:ascii="Arial" w:eastAsia="Arial" w:hAnsi="Arial" w:cs="Arial"/>
                <w:b/>
                <w:color w:val="000000"/>
                <w:sz w:val="24"/>
                <w:szCs w:val="24"/>
              </w:rPr>
              <w:t xml:space="preserve">a </w:t>
            </w:r>
            <w:r>
              <w:rPr>
                <w:rFonts w:ascii="Arial" w:eastAsia="Arial" w:hAnsi="Arial" w:cs="Arial"/>
                <w:b/>
                <w:color w:val="000000"/>
                <w:sz w:val="24"/>
                <w:szCs w:val="24"/>
              </w:rPr>
              <w:t xml:space="preserve">drama teacher and a </w:t>
            </w:r>
            <w:r w:rsidR="00AE79C3">
              <w:rPr>
                <w:rFonts w:ascii="Arial" w:eastAsia="Arial" w:hAnsi="Arial" w:cs="Arial"/>
                <w:b/>
                <w:color w:val="000000"/>
                <w:sz w:val="24"/>
                <w:szCs w:val="24"/>
              </w:rPr>
              <w:t>Forest</w:t>
            </w:r>
            <w:r>
              <w:rPr>
                <w:rFonts w:ascii="Arial" w:eastAsia="Arial" w:hAnsi="Arial" w:cs="Arial"/>
                <w:b/>
                <w:color w:val="000000"/>
                <w:sz w:val="24"/>
                <w:szCs w:val="24"/>
              </w:rPr>
              <w:t xml:space="preserve"> school teacher) and using teaching assistants to support teaching within the mainstream class (EY, KS1 and KS2)</w:t>
            </w:r>
            <w:r>
              <w:rPr>
                <w:rFonts w:ascii="Arial" w:eastAsia="Arial" w:hAnsi="Arial" w:cs="Arial"/>
                <w:color w:val="000000"/>
                <w:sz w:val="24"/>
                <w:szCs w:val="24"/>
              </w:rPr>
              <w:t>, allows children to access first</w:t>
            </w:r>
            <w:r>
              <w:rPr>
                <w:rFonts w:ascii="Arial" w:eastAsia="Arial" w:hAnsi="Arial" w:cs="Arial"/>
                <w:b/>
                <w:color w:val="000000"/>
                <w:sz w:val="24"/>
                <w:szCs w:val="24"/>
              </w:rPr>
              <w:t xml:space="preserve"> </w:t>
            </w:r>
            <w:r>
              <w:rPr>
                <w:rFonts w:ascii="Arial" w:eastAsia="Arial" w:hAnsi="Arial" w:cs="Arial"/>
                <w:color w:val="000000"/>
                <w:sz w:val="24"/>
                <w:szCs w:val="24"/>
              </w:rPr>
              <w:t>quality teaching, encourages independent learning and allows the school to use staff flexibly to meet the needs of each cohort.</w:t>
            </w:r>
          </w:p>
          <w:p w14:paraId="4EA63E4D" w14:textId="77777777" w:rsidR="005A3831" w:rsidRDefault="005A3831">
            <w:pPr>
              <w:pBdr>
                <w:top w:val="nil"/>
                <w:left w:val="nil"/>
                <w:bottom w:val="nil"/>
                <w:right w:val="nil"/>
                <w:between w:val="nil"/>
              </w:pBdr>
              <w:spacing w:after="200" w:line="276" w:lineRule="auto"/>
              <w:ind w:left="720"/>
              <w:rPr>
                <w:rFonts w:ascii="Arial" w:eastAsia="Arial" w:hAnsi="Arial" w:cs="Arial"/>
                <w:color w:val="C0504D"/>
                <w:sz w:val="24"/>
                <w:szCs w:val="24"/>
              </w:rPr>
            </w:pPr>
          </w:p>
          <w:p w14:paraId="4EA63E4E" w14:textId="77777777" w:rsidR="005A3831" w:rsidRDefault="00020F3E">
            <w:pPr>
              <w:widowControl w:val="0"/>
              <w:jc w:val="both"/>
              <w:rPr>
                <w:rFonts w:ascii="Arial" w:eastAsia="Arial" w:hAnsi="Arial" w:cs="Arial"/>
                <w:b/>
                <w:color w:val="C0504D"/>
                <w:sz w:val="24"/>
                <w:szCs w:val="24"/>
              </w:rPr>
            </w:pPr>
            <w:r>
              <w:rPr>
                <w:rFonts w:ascii="Arial" w:eastAsia="Arial" w:hAnsi="Arial" w:cs="Arial"/>
                <w:b/>
                <w:color w:val="C0504D"/>
                <w:sz w:val="24"/>
                <w:szCs w:val="24"/>
              </w:rPr>
              <w:t>How does the school approach the identification of need and the matching of those needs to appropriate provision?</w:t>
            </w:r>
          </w:p>
          <w:p w14:paraId="4EA63E4F" w14:textId="77777777" w:rsidR="005A3831" w:rsidRDefault="005A3831">
            <w:pPr>
              <w:widowControl w:val="0"/>
              <w:jc w:val="both"/>
              <w:rPr>
                <w:rFonts w:ascii="Arial" w:eastAsia="Arial" w:hAnsi="Arial" w:cs="Arial"/>
                <w:b/>
                <w:color w:val="C0504D"/>
                <w:sz w:val="24"/>
                <w:szCs w:val="24"/>
              </w:rPr>
            </w:pPr>
          </w:p>
          <w:p w14:paraId="4EA63E50" w14:textId="77777777" w:rsidR="005A3831" w:rsidRDefault="00020F3E">
            <w:pPr>
              <w:widowControl w:val="0"/>
              <w:ind w:right="100"/>
              <w:jc w:val="both"/>
              <w:rPr>
                <w:rFonts w:ascii="Arial" w:eastAsia="Arial" w:hAnsi="Arial" w:cs="Arial"/>
                <w:sz w:val="24"/>
                <w:szCs w:val="24"/>
                <w:vertAlign w:val="superscript"/>
              </w:rPr>
            </w:pPr>
            <w:r>
              <w:rPr>
                <w:rFonts w:ascii="Arial" w:eastAsia="Arial" w:hAnsi="Arial" w:cs="Arial"/>
                <w:b/>
                <w:sz w:val="24"/>
                <w:szCs w:val="24"/>
              </w:rPr>
              <w:t>The SEND Policy and section 3 of this report</w:t>
            </w:r>
            <w:r>
              <w:rPr>
                <w:rFonts w:ascii="Arial" w:eastAsia="Arial" w:hAnsi="Arial" w:cs="Arial"/>
                <w:sz w:val="24"/>
                <w:szCs w:val="24"/>
              </w:rPr>
              <w:t>, give further detail on</w:t>
            </w:r>
            <w:r>
              <w:rPr>
                <w:rFonts w:ascii="Arial" w:eastAsia="Arial" w:hAnsi="Arial" w:cs="Arial"/>
                <w:b/>
                <w:sz w:val="24"/>
                <w:szCs w:val="24"/>
              </w:rPr>
              <w:t xml:space="preserve"> </w:t>
            </w:r>
            <w:r>
              <w:rPr>
                <w:rFonts w:ascii="Arial" w:eastAsia="Arial" w:hAnsi="Arial" w:cs="Arial"/>
                <w:sz w:val="24"/>
                <w:szCs w:val="24"/>
              </w:rPr>
              <w:t xml:space="preserve">identification of need. Appropriate provision is planned for from the identified needs through: </w:t>
            </w:r>
          </w:p>
          <w:p w14:paraId="4EA63E51" w14:textId="77777777" w:rsidR="005A3831" w:rsidRDefault="005A3831">
            <w:pPr>
              <w:widowControl w:val="0"/>
              <w:jc w:val="both"/>
              <w:rPr>
                <w:rFonts w:ascii="Arial" w:eastAsia="Arial" w:hAnsi="Arial" w:cs="Arial"/>
                <w:sz w:val="24"/>
                <w:szCs w:val="24"/>
                <w:vertAlign w:val="superscript"/>
              </w:rPr>
            </w:pPr>
          </w:p>
          <w:p w14:paraId="4EA63E52" w14:textId="77777777" w:rsidR="005A3831" w:rsidRDefault="00020F3E">
            <w:pPr>
              <w:widowControl w:val="0"/>
              <w:numPr>
                <w:ilvl w:val="0"/>
                <w:numId w:val="23"/>
              </w:numPr>
              <w:pBdr>
                <w:top w:val="nil"/>
                <w:left w:val="nil"/>
                <w:bottom w:val="nil"/>
                <w:right w:val="nil"/>
                <w:between w:val="nil"/>
              </w:pBdr>
              <w:spacing w:after="200" w:line="276" w:lineRule="auto"/>
              <w:ind w:right="620"/>
              <w:jc w:val="both"/>
              <w:rPr>
                <w:rFonts w:ascii="Arial" w:eastAsia="Arial" w:hAnsi="Arial" w:cs="Arial"/>
                <w:color w:val="000000"/>
                <w:sz w:val="24"/>
                <w:szCs w:val="24"/>
              </w:rPr>
            </w:pPr>
            <w:r>
              <w:rPr>
                <w:rFonts w:ascii="Arial" w:eastAsia="Arial" w:hAnsi="Arial" w:cs="Arial"/>
                <w:b/>
                <w:color w:val="000000"/>
                <w:sz w:val="24"/>
                <w:szCs w:val="24"/>
              </w:rPr>
              <w:t xml:space="preserve">Teachers assessing the outcomes of their universal differentiated provision </w:t>
            </w:r>
            <w:r>
              <w:rPr>
                <w:rFonts w:ascii="Arial" w:eastAsia="Arial" w:hAnsi="Arial" w:cs="Arial"/>
                <w:color w:val="000000"/>
                <w:sz w:val="24"/>
                <w:szCs w:val="24"/>
              </w:rPr>
              <w:t>to meet the needs of pupils within their</w:t>
            </w:r>
            <w:r>
              <w:rPr>
                <w:rFonts w:ascii="Arial" w:eastAsia="Arial" w:hAnsi="Arial" w:cs="Arial"/>
                <w:b/>
                <w:color w:val="000000"/>
                <w:sz w:val="24"/>
                <w:szCs w:val="24"/>
              </w:rPr>
              <w:t xml:space="preserve"> </w:t>
            </w:r>
            <w:r>
              <w:rPr>
                <w:rFonts w:ascii="Arial" w:eastAsia="Arial" w:hAnsi="Arial" w:cs="Arial"/>
                <w:color w:val="000000"/>
                <w:sz w:val="24"/>
                <w:szCs w:val="24"/>
              </w:rPr>
              <w:t xml:space="preserve">class. </w:t>
            </w:r>
          </w:p>
          <w:p w14:paraId="4EA63E53" w14:textId="77777777" w:rsidR="005A3831" w:rsidRDefault="005A3831">
            <w:pPr>
              <w:widowControl w:val="0"/>
              <w:jc w:val="both"/>
              <w:rPr>
                <w:rFonts w:ascii="Arial" w:eastAsia="Arial" w:hAnsi="Arial" w:cs="Arial"/>
                <w:sz w:val="24"/>
                <w:szCs w:val="24"/>
              </w:rPr>
            </w:pPr>
          </w:p>
          <w:p w14:paraId="4EA63E54" w14:textId="77777777" w:rsidR="005A3831" w:rsidRDefault="00020F3E">
            <w:pPr>
              <w:widowControl w:val="0"/>
              <w:numPr>
                <w:ilvl w:val="0"/>
                <w:numId w:val="23"/>
              </w:numPr>
              <w:pBdr>
                <w:top w:val="nil"/>
                <w:left w:val="nil"/>
                <w:bottom w:val="nil"/>
                <w:right w:val="nil"/>
                <w:between w:val="nil"/>
              </w:pBdr>
              <w:spacing w:after="200" w:line="276" w:lineRule="auto"/>
              <w:ind w:right="200"/>
              <w:jc w:val="both"/>
              <w:rPr>
                <w:rFonts w:ascii="Arial" w:eastAsia="Arial" w:hAnsi="Arial" w:cs="Arial"/>
                <w:color w:val="000000"/>
                <w:sz w:val="24"/>
                <w:szCs w:val="24"/>
              </w:rPr>
            </w:pPr>
            <w:r>
              <w:rPr>
                <w:rFonts w:ascii="Arial" w:eastAsia="Arial" w:hAnsi="Arial" w:cs="Arial"/>
                <w:b/>
                <w:color w:val="000000"/>
                <w:sz w:val="24"/>
                <w:szCs w:val="24"/>
              </w:rPr>
              <w:t xml:space="preserve">Teachers and the SENCo meet </w:t>
            </w:r>
            <w:r>
              <w:rPr>
                <w:rFonts w:ascii="Arial" w:eastAsia="Arial" w:hAnsi="Arial" w:cs="Arial"/>
                <w:color w:val="000000"/>
                <w:sz w:val="24"/>
                <w:szCs w:val="24"/>
              </w:rPr>
              <w:t xml:space="preserve">as required, on a </w:t>
            </w:r>
            <w:proofErr w:type="gramStart"/>
            <w:r>
              <w:rPr>
                <w:rFonts w:ascii="Arial" w:eastAsia="Arial" w:hAnsi="Arial" w:cs="Arial"/>
                <w:color w:val="000000"/>
                <w:sz w:val="24"/>
                <w:szCs w:val="24"/>
              </w:rPr>
              <w:t>5 week</w:t>
            </w:r>
            <w:proofErr w:type="gramEnd"/>
            <w:r>
              <w:rPr>
                <w:rFonts w:ascii="Arial" w:eastAsia="Arial" w:hAnsi="Arial" w:cs="Arial"/>
                <w:color w:val="000000"/>
                <w:sz w:val="24"/>
                <w:szCs w:val="24"/>
              </w:rPr>
              <w:t xml:space="preserve"> rotation at team meetings and formally each term</w:t>
            </w:r>
            <w:r>
              <w:rPr>
                <w:rFonts w:ascii="Arial" w:eastAsia="Arial" w:hAnsi="Arial" w:cs="Arial"/>
                <w:b/>
                <w:color w:val="000000"/>
                <w:sz w:val="24"/>
                <w:szCs w:val="24"/>
              </w:rPr>
              <w:t xml:space="preserve"> </w:t>
            </w:r>
            <w:r>
              <w:rPr>
                <w:rFonts w:ascii="Arial" w:eastAsia="Arial" w:hAnsi="Arial" w:cs="Arial"/>
                <w:color w:val="000000"/>
                <w:sz w:val="24"/>
                <w:szCs w:val="24"/>
              </w:rPr>
              <w:t xml:space="preserve">for the </w:t>
            </w:r>
            <w:r>
              <w:rPr>
                <w:rFonts w:ascii="Arial" w:eastAsia="Arial" w:hAnsi="Arial" w:cs="Arial"/>
                <w:b/>
                <w:color w:val="000000"/>
                <w:sz w:val="24"/>
                <w:szCs w:val="24"/>
              </w:rPr>
              <w:t>SEN data review</w:t>
            </w:r>
            <w:r>
              <w:rPr>
                <w:rFonts w:ascii="Arial" w:eastAsia="Arial" w:hAnsi="Arial" w:cs="Arial"/>
                <w:color w:val="000000"/>
                <w:sz w:val="24"/>
                <w:szCs w:val="24"/>
              </w:rPr>
              <w:t xml:space="preserve">. This monitors identification of SEN to ensure it has been matched to appropriate provision and reviews the outcomes </w:t>
            </w:r>
            <w:r>
              <w:rPr>
                <w:rFonts w:ascii="Arial" w:eastAsia="Arial" w:hAnsi="Arial" w:cs="Arial"/>
                <w:color w:val="000000"/>
                <w:sz w:val="24"/>
                <w:szCs w:val="24"/>
              </w:rPr>
              <w:lastRenderedPageBreak/>
              <w:t xml:space="preserve">of the provision. </w:t>
            </w:r>
          </w:p>
          <w:p w14:paraId="4EA63E55" w14:textId="77777777" w:rsidR="005A3831" w:rsidRDefault="005A3831">
            <w:pPr>
              <w:widowControl w:val="0"/>
              <w:jc w:val="both"/>
              <w:rPr>
                <w:rFonts w:ascii="Arial" w:eastAsia="Arial" w:hAnsi="Arial" w:cs="Arial"/>
                <w:sz w:val="24"/>
                <w:szCs w:val="24"/>
              </w:rPr>
            </w:pPr>
          </w:p>
          <w:p w14:paraId="4EA63E56" w14:textId="77777777" w:rsidR="005A3831" w:rsidRDefault="00020F3E">
            <w:pPr>
              <w:widowControl w:val="0"/>
              <w:numPr>
                <w:ilvl w:val="0"/>
                <w:numId w:val="23"/>
              </w:numPr>
              <w:pBdr>
                <w:top w:val="nil"/>
                <w:left w:val="nil"/>
                <w:bottom w:val="nil"/>
                <w:right w:val="nil"/>
                <w:between w:val="nil"/>
              </w:pBdr>
              <w:spacing w:after="200" w:line="276" w:lineRule="auto"/>
              <w:ind w:right="20"/>
              <w:jc w:val="both"/>
              <w:rPr>
                <w:rFonts w:ascii="Arial" w:eastAsia="Arial" w:hAnsi="Arial" w:cs="Arial"/>
                <w:color w:val="000000"/>
                <w:sz w:val="24"/>
                <w:szCs w:val="24"/>
              </w:rPr>
            </w:pPr>
            <w:r>
              <w:rPr>
                <w:rFonts w:ascii="Arial" w:eastAsia="Arial" w:hAnsi="Arial" w:cs="Arial"/>
                <w:b/>
                <w:color w:val="000000"/>
                <w:sz w:val="24"/>
                <w:szCs w:val="24"/>
              </w:rPr>
              <w:t xml:space="preserve">The teacher, team leaders, deputy head teacher, SENCo and head teacher meet </w:t>
            </w:r>
            <w:r>
              <w:rPr>
                <w:rFonts w:ascii="Arial" w:eastAsia="Arial" w:hAnsi="Arial" w:cs="Arial"/>
                <w:color w:val="000000"/>
                <w:sz w:val="24"/>
                <w:szCs w:val="24"/>
              </w:rPr>
              <w:t>each term through the</w:t>
            </w:r>
            <w:r>
              <w:rPr>
                <w:rFonts w:ascii="Arial" w:eastAsia="Arial" w:hAnsi="Arial" w:cs="Arial"/>
                <w:b/>
                <w:color w:val="000000"/>
                <w:sz w:val="24"/>
                <w:szCs w:val="24"/>
              </w:rPr>
              <w:t xml:space="preserve"> Pupil Progress Meeting </w:t>
            </w:r>
            <w:r>
              <w:rPr>
                <w:rFonts w:ascii="Arial" w:eastAsia="Arial" w:hAnsi="Arial" w:cs="Arial"/>
                <w:color w:val="000000"/>
                <w:sz w:val="24"/>
                <w:szCs w:val="24"/>
              </w:rPr>
              <w:t>to review</w:t>
            </w:r>
            <w:r>
              <w:rPr>
                <w:rFonts w:ascii="Arial" w:eastAsia="Arial" w:hAnsi="Arial" w:cs="Arial"/>
                <w:b/>
                <w:color w:val="000000"/>
                <w:sz w:val="24"/>
                <w:szCs w:val="24"/>
              </w:rPr>
              <w:t xml:space="preserve"> </w:t>
            </w:r>
            <w:r>
              <w:rPr>
                <w:rFonts w:ascii="Arial" w:eastAsia="Arial" w:hAnsi="Arial" w:cs="Arial"/>
                <w:color w:val="000000"/>
                <w:sz w:val="24"/>
                <w:szCs w:val="24"/>
              </w:rPr>
              <w:t xml:space="preserve">provision and consider changes and outcomes for pupils. This informs part of the ‘review’ process in the graduated response. </w:t>
            </w:r>
          </w:p>
          <w:p w14:paraId="4EA63E57" w14:textId="77777777" w:rsidR="005A3831" w:rsidRDefault="005A3831">
            <w:pPr>
              <w:widowControl w:val="0"/>
              <w:jc w:val="both"/>
              <w:rPr>
                <w:rFonts w:ascii="Arial" w:eastAsia="Arial" w:hAnsi="Arial" w:cs="Arial"/>
                <w:sz w:val="24"/>
                <w:szCs w:val="24"/>
              </w:rPr>
            </w:pPr>
          </w:p>
          <w:p w14:paraId="4EA63E58" w14:textId="77777777" w:rsidR="005A3831" w:rsidRDefault="00020F3E">
            <w:pPr>
              <w:widowControl w:val="0"/>
              <w:numPr>
                <w:ilvl w:val="0"/>
                <w:numId w:val="23"/>
              </w:numPr>
              <w:pBdr>
                <w:top w:val="nil"/>
                <w:left w:val="nil"/>
                <w:bottom w:val="nil"/>
                <w:right w:val="nil"/>
                <w:between w:val="nil"/>
              </w:pBdr>
              <w:spacing w:after="200" w:line="276" w:lineRule="auto"/>
              <w:ind w:right="100"/>
              <w:jc w:val="both"/>
              <w:rPr>
                <w:rFonts w:ascii="Arial" w:eastAsia="Arial" w:hAnsi="Arial" w:cs="Arial"/>
                <w:color w:val="000000"/>
                <w:sz w:val="24"/>
                <w:szCs w:val="24"/>
              </w:rPr>
            </w:pPr>
            <w:r>
              <w:rPr>
                <w:rFonts w:ascii="Arial" w:eastAsia="Arial" w:hAnsi="Arial" w:cs="Arial"/>
                <w:b/>
                <w:color w:val="000000"/>
                <w:sz w:val="24"/>
                <w:szCs w:val="24"/>
              </w:rPr>
              <w:t xml:space="preserve">The SENCo analysing pupils’ assessment and intervention outcomes </w:t>
            </w:r>
            <w:r>
              <w:rPr>
                <w:rFonts w:ascii="Arial" w:eastAsia="Arial" w:hAnsi="Arial" w:cs="Arial"/>
                <w:color w:val="000000"/>
                <w:sz w:val="24"/>
                <w:szCs w:val="24"/>
              </w:rPr>
              <w:t>to match provision to areas of need across the school and</w:t>
            </w:r>
            <w:r>
              <w:rPr>
                <w:rFonts w:ascii="Arial" w:eastAsia="Arial" w:hAnsi="Arial" w:cs="Arial"/>
                <w:b/>
                <w:color w:val="000000"/>
                <w:sz w:val="24"/>
                <w:szCs w:val="24"/>
              </w:rPr>
              <w:t xml:space="preserve"> </w:t>
            </w:r>
            <w:r>
              <w:rPr>
                <w:rFonts w:ascii="Arial" w:eastAsia="Arial" w:hAnsi="Arial" w:cs="Arial"/>
                <w:color w:val="000000"/>
                <w:sz w:val="24"/>
                <w:szCs w:val="24"/>
              </w:rPr>
              <w:t xml:space="preserve">lead a graduated response to provision through the ‘assess, plan, do, review’ model (see SEND Policy). </w:t>
            </w:r>
          </w:p>
          <w:p w14:paraId="4EA63E59" w14:textId="77777777" w:rsidR="005A3831" w:rsidRDefault="005A3831">
            <w:pPr>
              <w:widowControl w:val="0"/>
              <w:jc w:val="both"/>
              <w:rPr>
                <w:rFonts w:ascii="Arial" w:eastAsia="Arial" w:hAnsi="Arial" w:cs="Arial"/>
                <w:sz w:val="24"/>
                <w:szCs w:val="24"/>
              </w:rPr>
            </w:pPr>
          </w:p>
          <w:p w14:paraId="4EA63E5A" w14:textId="77777777" w:rsidR="005A3831" w:rsidRDefault="00020F3E">
            <w:pPr>
              <w:widowControl w:val="0"/>
              <w:numPr>
                <w:ilvl w:val="0"/>
                <w:numId w:val="23"/>
              </w:numPr>
              <w:pBdr>
                <w:top w:val="nil"/>
                <w:left w:val="nil"/>
                <w:bottom w:val="nil"/>
                <w:right w:val="nil"/>
                <w:between w:val="nil"/>
              </w:pBdr>
              <w:spacing w:after="200" w:line="276" w:lineRule="auto"/>
              <w:ind w:right="40"/>
              <w:jc w:val="both"/>
              <w:rPr>
                <w:rFonts w:ascii="Arial" w:eastAsia="Arial" w:hAnsi="Arial" w:cs="Arial"/>
                <w:color w:val="000000"/>
                <w:sz w:val="24"/>
                <w:szCs w:val="24"/>
              </w:rPr>
            </w:pPr>
            <w:r>
              <w:rPr>
                <w:rFonts w:ascii="Arial" w:eastAsia="Arial" w:hAnsi="Arial" w:cs="Arial"/>
                <w:b/>
                <w:color w:val="000000"/>
                <w:sz w:val="24"/>
                <w:szCs w:val="24"/>
              </w:rPr>
              <w:t xml:space="preserve">At any stage a pupil, parent, teacher or outside agency may raise a concern </w:t>
            </w:r>
            <w:r>
              <w:rPr>
                <w:rFonts w:ascii="Arial" w:eastAsia="Arial" w:hAnsi="Arial" w:cs="Arial"/>
                <w:color w:val="000000"/>
                <w:sz w:val="24"/>
                <w:szCs w:val="24"/>
              </w:rPr>
              <w:t>about a child’s progress that will be listened to by the</w:t>
            </w:r>
            <w:r>
              <w:rPr>
                <w:rFonts w:ascii="Arial" w:eastAsia="Arial" w:hAnsi="Arial" w:cs="Arial"/>
                <w:b/>
                <w:color w:val="000000"/>
                <w:sz w:val="24"/>
                <w:szCs w:val="24"/>
              </w:rPr>
              <w:t xml:space="preserve"> </w:t>
            </w:r>
            <w:r>
              <w:rPr>
                <w:rFonts w:ascii="Arial" w:eastAsia="Arial" w:hAnsi="Arial" w:cs="Arial"/>
                <w:color w:val="000000"/>
                <w:sz w:val="24"/>
                <w:szCs w:val="24"/>
              </w:rPr>
              <w:t xml:space="preserve">teacher or SENCo and an appropriate plan agreed. </w:t>
            </w:r>
          </w:p>
          <w:p w14:paraId="4EA63E5B" w14:textId="77777777" w:rsidR="005A3831" w:rsidRDefault="005A3831">
            <w:pPr>
              <w:widowControl w:val="0"/>
              <w:jc w:val="both"/>
              <w:rPr>
                <w:rFonts w:ascii="Arial" w:eastAsia="Arial" w:hAnsi="Arial" w:cs="Arial"/>
                <w:sz w:val="24"/>
                <w:szCs w:val="24"/>
              </w:rPr>
            </w:pPr>
          </w:p>
          <w:p w14:paraId="4EA63E5C" w14:textId="77777777" w:rsidR="005A3831" w:rsidRDefault="00020F3E">
            <w:pPr>
              <w:widowControl w:val="0"/>
              <w:numPr>
                <w:ilvl w:val="0"/>
                <w:numId w:val="23"/>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b/>
                <w:color w:val="000000"/>
                <w:sz w:val="24"/>
                <w:szCs w:val="24"/>
              </w:rPr>
              <w:t xml:space="preserve">The school uses its specialised staff </w:t>
            </w:r>
            <w:r>
              <w:rPr>
                <w:rFonts w:ascii="Arial" w:eastAsia="Arial" w:hAnsi="Arial" w:cs="Arial"/>
                <w:color w:val="000000"/>
                <w:sz w:val="24"/>
                <w:szCs w:val="24"/>
              </w:rPr>
              <w:t xml:space="preserve">to plan for provision; the SENCo has achieved the National Award </w:t>
            </w:r>
            <w:proofErr w:type="gramStart"/>
            <w:r>
              <w:rPr>
                <w:rFonts w:ascii="Arial" w:eastAsia="Arial" w:hAnsi="Arial" w:cs="Arial"/>
                <w:color w:val="000000"/>
                <w:sz w:val="24"/>
                <w:szCs w:val="24"/>
              </w:rPr>
              <w:t>For</w:t>
            </w:r>
            <w:proofErr w:type="gramEnd"/>
            <w:r>
              <w:rPr>
                <w:rFonts w:ascii="Arial" w:eastAsia="Arial" w:hAnsi="Arial" w:cs="Arial"/>
                <w:color w:val="000000"/>
                <w:sz w:val="24"/>
                <w:szCs w:val="24"/>
              </w:rPr>
              <w:t xml:space="preserve"> SEN </w:t>
            </w:r>
            <w:r>
              <w:rPr>
                <w:rFonts w:ascii="Arial" w:eastAsia="Arial" w:hAnsi="Arial" w:cs="Arial"/>
                <w:sz w:val="24"/>
                <w:szCs w:val="24"/>
              </w:rPr>
              <w:t>Coordination</w:t>
            </w:r>
            <w:r>
              <w:rPr>
                <w:rFonts w:ascii="Arial" w:eastAsia="Arial" w:hAnsi="Arial" w:cs="Arial"/>
                <w:color w:val="000000"/>
                <w:sz w:val="24"/>
                <w:szCs w:val="24"/>
              </w:rPr>
              <w:t xml:space="preserve"> and the school has many qualified and experienced teaching assistants with specialist areas as well as thrive trained teachers and TAs to support children with emotional well-being.</w:t>
            </w:r>
          </w:p>
          <w:p w14:paraId="4EA63E5D" w14:textId="77777777" w:rsidR="005A3831" w:rsidRDefault="005A3831">
            <w:pPr>
              <w:pBdr>
                <w:top w:val="nil"/>
                <w:left w:val="nil"/>
                <w:bottom w:val="nil"/>
                <w:right w:val="nil"/>
                <w:between w:val="nil"/>
              </w:pBdr>
              <w:spacing w:line="276" w:lineRule="auto"/>
              <w:ind w:left="720"/>
              <w:rPr>
                <w:rFonts w:ascii="Arial" w:eastAsia="Arial" w:hAnsi="Arial" w:cs="Arial"/>
                <w:color w:val="000000"/>
                <w:sz w:val="24"/>
                <w:szCs w:val="24"/>
              </w:rPr>
            </w:pPr>
          </w:p>
          <w:p w14:paraId="4EA63E5E" w14:textId="77777777" w:rsidR="005A3831" w:rsidRDefault="00020F3E">
            <w:pPr>
              <w:widowControl w:val="0"/>
              <w:numPr>
                <w:ilvl w:val="0"/>
                <w:numId w:val="23"/>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b/>
                <w:color w:val="000000"/>
                <w:sz w:val="24"/>
                <w:szCs w:val="24"/>
              </w:rPr>
              <w:t xml:space="preserve">Identified need can also be matched to appropriate provision </w:t>
            </w:r>
            <w:r>
              <w:rPr>
                <w:rFonts w:ascii="Arial" w:eastAsia="Arial" w:hAnsi="Arial" w:cs="Arial"/>
                <w:color w:val="000000"/>
                <w:sz w:val="24"/>
                <w:szCs w:val="24"/>
              </w:rPr>
              <w:t>through a</w:t>
            </w:r>
            <w:r>
              <w:rPr>
                <w:rFonts w:ascii="Arial" w:eastAsia="Arial" w:hAnsi="Arial" w:cs="Arial"/>
                <w:b/>
                <w:color w:val="000000"/>
                <w:sz w:val="24"/>
                <w:szCs w:val="24"/>
              </w:rPr>
              <w:t xml:space="preserve"> </w:t>
            </w:r>
            <w:r>
              <w:rPr>
                <w:rFonts w:ascii="Arial" w:eastAsia="Arial" w:hAnsi="Arial" w:cs="Arial"/>
                <w:color w:val="000000"/>
                <w:sz w:val="24"/>
                <w:szCs w:val="24"/>
              </w:rPr>
              <w:t>child’s personalised plan or ILP. These plans allow for the pupil and parent voice to be listened to and family contributions can be made through the plans.</w:t>
            </w:r>
          </w:p>
          <w:p w14:paraId="4EA63E5F" w14:textId="77777777" w:rsidR="005A3831" w:rsidRDefault="005A3831">
            <w:pPr>
              <w:pBdr>
                <w:top w:val="nil"/>
                <w:left w:val="nil"/>
                <w:bottom w:val="nil"/>
                <w:right w:val="nil"/>
                <w:between w:val="nil"/>
              </w:pBdr>
              <w:spacing w:line="276" w:lineRule="auto"/>
              <w:ind w:left="720"/>
              <w:rPr>
                <w:rFonts w:ascii="Arial" w:eastAsia="Arial" w:hAnsi="Arial" w:cs="Arial"/>
                <w:color w:val="000000"/>
                <w:sz w:val="24"/>
                <w:szCs w:val="24"/>
              </w:rPr>
            </w:pPr>
          </w:p>
          <w:p w14:paraId="4EA63E60" w14:textId="77777777" w:rsidR="005A3831" w:rsidRDefault="00020F3E">
            <w:pPr>
              <w:widowControl w:val="0"/>
              <w:numPr>
                <w:ilvl w:val="0"/>
                <w:numId w:val="13"/>
              </w:numPr>
              <w:pBdr>
                <w:top w:val="nil"/>
                <w:left w:val="nil"/>
                <w:bottom w:val="nil"/>
                <w:right w:val="nil"/>
                <w:between w:val="nil"/>
              </w:pBdr>
              <w:spacing w:after="200" w:line="276" w:lineRule="auto"/>
              <w:ind w:right="40"/>
              <w:jc w:val="both"/>
              <w:rPr>
                <w:rFonts w:ascii="Arial" w:eastAsia="Arial" w:hAnsi="Arial" w:cs="Arial"/>
                <w:color w:val="000000"/>
                <w:sz w:val="24"/>
                <w:szCs w:val="24"/>
                <w:vertAlign w:val="superscript"/>
              </w:rPr>
            </w:pPr>
            <w:r>
              <w:rPr>
                <w:rFonts w:ascii="Arial" w:eastAsia="Arial" w:hAnsi="Arial" w:cs="Arial"/>
                <w:b/>
                <w:color w:val="000000"/>
                <w:sz w:val="24"/>
                <w:szCs w:val="24"/>
              </w:rPr>
              <w:t xml:space="preserve">Further advice from advisory services and outside agencies </w:t>
            </w:r>
            <w:r>
              <w:rPr>
                <w:rFonts w:ascii="Arial" w:eastAsia="Arial" w:hAnsi="Arial" w:cs="Arial"/>
                <w:color w:val="000000"/>
                <w:sz w:val="24"/>
                <w:szCs w:val="24"/>
              </w:rPr>
              <w:t>regarding</w:t>
            </w:r>
            <w:r>
              <w:rPr>
                <w:rFonts w:ascii="Arial" w:eastAsia="Arial" w:hAnsi="Arial" w:cs="Arial"/>
                <w:b/>
                <w:color w:val="000000"/>
                <w:sz w:val="24"/>
                <w:szCs w:val="24"/>
              </w:rPr>
              <w:t xml:space="preserve"> </w:t>
            </w:r>
            <w:r>
              <w:rPr>
                <w:rFonts w:ascii="Arial" w:eastAsia="Arial" w:hAnsi="Arial" w:cs="Arial"/>
                <w:color w:val="000000"/>
                <w:sz w:val="24"/>
                <w:szCs w:val="24"/>
              </w:rPr>
              <w:t xml:space="preserve">strategies for developing practice and removing barriers from learning through the provision offered, can be sought through the SENCo. Referrals for outside support will be discussed with parents; the following consultations and assessments made will contribute to provision made within school. </w:t>
            </w:r>
          </w:p>
          <w:p w14:paraId="4EA63E61" w14:textId="77777777" w:rsidR="005A3831" w:rsidRDefault="005A3831">
            <w:pPr>
              <w:widowControl w:val="0"/>
              <w:ind w:right="300"/>
              <w:jc w:val="both"/>
              <w:rPr>
                <w:rFonts w:ascii="Arial" w:eastAsia="Arial" w:hAnsi="Arial" w:cs="Arial"/>
                <w:sz w:val="24"/>
                <w:szCs w:val="24"/>
                <w:vertAlign w:val="superscript"/>
              </w:rPr>
            </w:pPr>
          </w:p>
          <w:p w14:paraId="4EA63E62" w14:textId="77777777" w:rsidR="005A3831" w:rsidRDefault="005A3831">
            <w:pPr>
              <w:pBdr>
                <w:top w:val="nil"/>
                <w:left w:val="nil"/>
                <w:bottom w:val="nil"/>
                <w:right w:val="nil"/>
                <w:between w:val="nil"/>
              </w:pBdr>
              <w:spacing w:after="200" w:line="276" w:lineRule="auto"/>
              <w:ind w:left="720"/>
              <w:rPr>
                <w:rFonts w:ascii="Arial" w:eastAsia="Arial" w:hAnsi="Arial" w:cs="Arial"/>
                <w:color w:val="000000"/>
                <w:sz w:val="24"/>
                <w:szCs w:val="24"/>
                <w:vertAlign w:val="superscript"/>
              </w:rPr>
            </w:pPr>
          </w:p>
          <w:p w14:paraId="4EA63E63" w14:textId="77777777" w:rsidR="005A3831" w:rsidRDefault="00020F3E">
            <w:pPr>
              <w:widowControl w:val="0"/>
              <w:ind w:right="300"/>
              <w:jc w:val="both"/>
              <w:rPr>
                <w:rFonts w:ascii="Arial" w:eastAsia="Arial" w:hAnsi="Arial" w:cs="Arial"/>
                <w:b/>
                <w:color w:val="C0504D"/>
                <w:sz w:val="24"/>
                <w:szCs w:val="24"/>
              </w:rPr>
            </w:pPr>
            <w:r>
              <w:rPr>
                <w:rFonts w:ascii="Arial" w:eastAsia="Arial" w:hAnsi="Arial" w:cs="Arial"/>
                <w:b/>
                <w:color w:val="C0504D"/>
                <w:sz w:val="24"/>
                <w:szCs w:val="24"/>
              </w:rPr>
              <w:t xml:space="preserve">How are the school developing their </w:t>
            </w:r>
            <w:proofErr w:type="gramStart"/>
            <w:r>
              <w:rPr>
                <w:rFonts w:ascii="Arial" w:eastAsia="Arial" w:hAnsi="Arial" w:cs="Arial"/>
                <w:b/>
                <w:color w:val="C0504D"/>
                <w:sz w:val="24"/>
                <w:szCs w:val="24"/>
              </w:rPr>
              <w:t>high quality</w:t>
            </w:r>
            <w:proofErr w:type="gramEnd"/>
            <w:r>
              <w:rPr>
                <w:rFonts w:ascii="Arial" w:eastAsia="Arial" w:hAnsi="Arial" w:cs="Arial"/>
                <w:b/>
                <w:color w:val="C0504D"/>
                <w:sz w:val="24"/>
                <w:szCs w:val="24"/>
              </w:rPr>
              <w:t xml:space="preserve"> teaching?</w:t>
            </w:r>
          </w:p>
          <w:p w14:paraId="4EA63E64" w14:textId="77777777" w:rsidR="005A3831" w:rsidRDefault="005A3831">
            <w:pPr>
              <w:widowControl w:val="0"/>
              <w:ind w:right="300"/>
              <w:jc w:val="both"/>
              <w:rPr>
                <w:rFonts w:ascii="Arial" w:eastAsia="Arial" w:hAnsi="Arial" w:cs="Arial"/>
                <w:b/>
                <w:color w:val="C0504D"/>
                <w:sz w:val="24"/>
                <w:szCs w:val="24"/>
              </w:rPr>
            </w:pPr>
          </w:p>
          <w:p w14:paraId="4EA63E65" w14:textId="77777777" w:rsidR="005A3831" w:rsidRDefault="00020F3E">
            <w:pPr>
              <w:widowControl w:val="0"/>
              <w:numPr>
                <w:ilvl w:val="0"/>
                <w:numId w:val="1"/>
              </w:numPr>
              <w:pBdr>
                <w:top w:val="nil"/>
                <w:left w:val="nil"/>
                <w:bottom w:val="nil"/>
                <w:right w:val="nil"/>
                <w:between w:val="nil"/>
              </w:pBdr>
              <w:spacing w:after="200" w:line="276" w:lineRule="auto"/>
              <w:ind w:right="360"/>
              <w:jc w:val="both"/>
              <w:rPr>
                <w:rFonts w:ascii="Arial" w:eastAsia="Arial" w:hAnsi="Arial" w:cs="Arial"/>
                <w:color w:val="000000"/>
                <w:sz w:val="24"/>
                <w:szCs w:val="24"/>
                <w:vertAlign w:val="superscript"/>
              </w:rPr>
            </w:pPr>
            <w:r>
              <w:rPr>
                <w:rFonts w:ascii="Arial" w:eastAsia="Arial" w:hAnsi="Arial" w:cs="Arial"/>
                <w:b/>
                <w:color w:val="000000"/>
                <w:sz w:val="24"/>
                <w:szCs w:val="24"/>
              </w:rPr>
              <w:t xml:space="preserve">The School Development Plan identifies developing high quality teaching </w:t>
            </w:r>
            <w:r>
              <w:rPr>
                <w:rFonts w:ascii="Arial" w:eastAsia="Arial" w:hAnsi="Arial" w:cs="Arial"/>
                <w:color w:val="000000"/>
                <w:sz w:val="24"/>
                <w:szCs w:val="24"/>
              </w:rPr>
              <w:t>as a priority within school.</w:t>
            </w:r>
          </w:p>
          <w:p w14:paraId="4EA63E66" w14:textId="77777777" w:rsidR="005A3831" w:rsidRDefault="005A3831">
            <w:pPr>
              <w:widowControl w:val="0"/>
              <w:jc w:val="both"/>
              <w:rPr>
                <w:rFonts w:ascii="Arial" w:eastAsia="Arial" w:hAnsi="Arial" w:cs="Arial"/>
                <w:sz w:val="24"/>
                <w:szCs w:val="24"/>
                <w:vertAlign w:val="superscript"/>
              </w:rPr>
            </w:pPr>
          </w:p>
          <w:p w14:paraId="4EA63E67" w14:textId="77777777" w:rsidR="005A3831" w:rsidRDefault="00020F3E">
            <w:pPr>
              <w:widowControl w:val="0"/>
              <w:numPr>
                <w:ilvl w:val="0"/>
                <w:numId w:val="1"/>
              </w:numPr>
              <w:pBdr>
                <w:top w:val="nil"/>
                <w:left w:val="nil"/>
                <w:bottom w:val="nil"/>
                <w:right w:val="nil"/>
                <w:between w:val="nil"/>
              </w:pBdr>
              <w:spacing w:after="200" w:line="276" w:lineRule="auto"/>
              <w:ind w:right="280"/>
              <w:jc w:val="both"/>
              <w:rPr>
                <w:rFonts w:ascii="Arial" w:eastAsia="Arial" w:hAnsi="Arial" w:cs="Arial"/>
                <w:color w:val="000000"/>
                <w:sz w:val="24"/>
                <w:szCs w:val="24"/>
                <w:vertAlign w:val="superscript"/>
              </w:rPr>
            </w:pPr>
            <w:r>
              <w:rPr>
                <w:rFonts w:ascii="Arial" w:eastAsia="Arial" w:hAnsi="Arial" w:cs="Arial"/>
                <w:b/>
                <w:color w:val="000000"/>
                <w:sz w:val="24"/>
                <w:szCs w:val="24"/>
              </w:rPr>
              <w:t xml:space="preserve">The school’s senior and middle leaders within </w:t>
            </w:r>
            <w:proofErr w:type="gramStart"/>
            <w:r>
              <w:rPr>
                <w:rFonts w:ascii="Arial" w:eastAsia="Arial" w:hAnsi="Arial" w:cs="Arial"/>
                <w:b/>
                <w:color w:val="000000"/>
                <w:sz w:val="24"/>
                <w:szCs w:val="24"/>
              </w:rPr>
              <w:t>school work</w:t>
            </w:r>
            <w:proofErr w:type="gramEnd"/>
            <w:r>
              <w:rPr>
                <w:rFonts w:ascii="Arial" w:eastAsia="Arial" w:hAnsi="Arial" w:cs="Arial"/>
                <w:b/>
                <w:color w:val="000000"/>
                <w:sz w:val="24"/>
                <w:szCs w:val="24"/>
              </w:rPr>
              <w:t xml:space="preserve"> alongside staff to improve teaching and learning</w:t>
            </w:r>
            <w:r>
              <w:rPr>
                <w:rFonts w:ascii="Arial" w:eastAsia="Arial" w:hAnsi="Arial" w:cs="Arial"/>
                <w:color w:val="000000"/>
                <w:sz w:val="24"/>
                <w:szCs w:val="24"/>
              </w:rPr>
              <w:t>, through a variety of means, for</w:t>
            </w:r>
            <w:r>
              <w:rPr>
                <w:rFonts w:ascii="Arial" w:eastAsia="Arial" w:hAnsi="Arial" w:cs="Arial"/>
                <w:b/>
                <w:color w:val="000000"/>
                <w:sz w:val="24"/>
                <w:szCs w:val="24"/>
              </w:rPr>
              <w:t xml:space="preserve"> </w:t>
            </w:r>
            <w:r>
              <w:rPr>
                <w:rFonts w:ascii="Arial" w:eastAsia="Arial" w:hAnsi="Arial" w:cs="Arial"/>
                <w:color w:val="000000"/>
                <w:sz w:val="24"/>
                <w:szCs w:val="24"/>
              </w:rPr>
              <w:t xml:space="preserve">example supporting planning, being observed, team teaching, leading learning walks, learning conversations, directed time for professional dialogue. </w:t>
            </w:r>
          </w:p>
          <w:p w14:paraId="4EA63E68" w14:textId="77777777" w:rsidR="005A3831" w:rsidRDefault="005A3831">
            <w:pPr>
              <w:widowControl w:val="0"/>
              <w:jc w:val="both"/>
              <w:rPr>
                <w:rFonts w:ascii="Arial" w:eastAsia="Arial" w:hAnsi="Arial" w:cs="Arial"/>
                <w:sz w:val="24"/>
                <w:szCs w:val="24"/>
                <w:vertAlign w:val="superscript"/>
              </w:rPr>
            </w:pPr>
          </w:p>
          <w:p w14:paraId="4EA63E69" w14:textId="77777777" w:rsidR="005A3831" w:rsidRDefault="00020F3E">
            <w:pPr>
              <w:widowControl w:val="0"/>
              <w:numPr>
                <w:ilvl w:val="0"/>
                <w:numId w:val="1"/>
              </w:numPr>
              <w:pBdr>
                <w:top w:val="nil"/>
                <w:left w:val="nil"/>
                <w:bottom w:val="nil"/>
                <w:right w:val="nil"/>
                <w:between w:val="nil"/>
              </w:pBdr>
              <w:spacing w:after="200" w:line="276" w:lineRule="auto"/>
              <w:ind w:right="520"/>
              <w:jc w:val="both"/>
              <w:rPr>
                <w:rFonts w:ascii="Arial" w:eastAsia="Arial" w:hAnsi="Arial" w:cs="Arial"/>
                <w:color w:val="000000"/>
                <w:sz w:val="24"/>
                <w:szCs w:val="24"/>
                <w:vertAlign w:val="superscript"/>
              </w:rPr>
            </w:pPr>
            <w:r>
              <w:rPr>
                <w:rFonts w:ascii="Arial" w:eastAsia="Arial" w:hAnsi="Arial" w:cs="Arial"/>
                <w:b/>
                <w:color w:val="000000"/>
                <w:sz w:val="24"/>
                <w:szCs w:val="24"/>
              </w:rPr>
              <w:t xml:space="preserve">The senior and middle leaders </w:t>
            </w:r>
            <w:r>
              <w:rPr>
                <w:rFonts w:ascii="Arial" w:eastAsia="Arial" w:hAnsi="Arial" w:cs="Arial"/>
                <w:color w:val="000000"/>
                <w:sz w:val="24"/>
                <w:szCs w:val="24"/>
              </w:rPr>
              <w:t>at times complete joint observations to</w:t>
            </w:r>
            <w:r>
              <w:rPr>
                <w:rFonts w:ascii="Arial" w:eastAsia="Arial" w:hAnsi="Arial" w:cs="Arial"/>
                <w:b/>
                <w:color w:val="000000"/>
                <w:sz w:val="24"/>
                <w:szCs w:val="24"/>
              </w:rPr>
              <w:t xml:space="preserve"> </w:t>
            </w:r>
            <w:r>
              <w:rPr>
                <w:rFonts w:ascii="Arial" w:eastAsia="Arial" w:hAnsi="Arial" w:cs="Arial"/>
                <w:color w:val="000000"/>
                <w:sz w:val="24"/>
                <w:szCs w:val="24"/>
              </w:rPr>
              <w:t xml:space="preserve">ensure </w:t>
            </w:r>
            <w:r>
              <w:rPr>
                <w:rFonts w:ascii="Arial" w:eastAsia="Arial" w:hAnsi="Arial" w:cs="Arial"/>
                <w:color w:val="000000"/>
                <w:sz w:val="24"/>
                <w:szCs w:val="24"/>
              </w:rPr>
              <w:lastRenderedPageBreak/>
              <w:t>quality assurance (teacher observation records)</w:t>
            </w:r>
          </w:p>
          <w:p w14:paraId="4EA63E6A" w14:textId="77777777" w:rsidR="005A3831" w:rsidRDefault="005A3831">
            <w:pPr>
              <w:widowControl w:val="0"/>
              <w:jc w:val="both"/>
              <w:rPr>
                <w:rFonts w:ascii="Arial" w:eastAsia="Arial" w:hAnsi="Arial" w:cs="Arial"/>
                <w:sz w:val="24"/>
                <w:szCs w:val="24"/>
                <w:vertAlign w:val="superscript"/>
              </w:rPr>
            </w:pPr>
          </w:p>
          <w:p w14:paraId="4EA63E6B" w14:textId="77777777" w:rsidR="005A3831" w:rsidRDefault="00020F3E">
            <w:pPr>
              <w:widowControl w:val="0"/>
              <w:numPr>
                <w:ilvl w:val="0"/>
                <w:numId w:val="1"/>
              </w:numPr>
              <w:pBdr>
                <w:top w:val="nil"/>
                <w:left w:val="nil"/>
                <w:bottom w:val="nil"/>
                <w:right w:val="nil"/>
                <w:between w:val="nil"/>
              </w:pBdr>
              <w:spacing w:after="200" w:line="276" w:lineRule="auto"/>
              <w:ind w:right="120"/>
              <w:jc w:val="both"/>
              <w:rPr>
                <w:rFonts w:ascii="Arial" w:eastAsia="Arial" w:hAnsi="Arial" w:cs="Arial"/>
                <w:color w:val="000000"/>
                <w:sz w:val="24"/>
                <w:szCs w:val="24"/>
                <w:vertAlign w:val="superscript"/>
              </w:rPr>
            </w:pPr>
            <w:r>
              <w:rPr>
                <w:rFonts w:ascii="Arial" w:eastAsia="Arial" w:hAnsi="Arial" w:cs="Arial"/>
                <w:b/>
                <w:color w:val="000000"/>
                <w:sz w:val="24"/>
                <w:szCs w:val="24"/>
              </w:rPr>
              <w:t xml:space="preserve">The staff have been able to access ongoing professional development </w:t>
            </w:r>
            <w:r>
              <w:rPr>
                <w:rFonts w:ascii="Arial" w:eastAsia="Arial" w:hAnsi="Arial" w:cs="Arial"/>
                <w:color w:val="000000"/>
                <w:sz w:val="24"/>
                <w:szCs w:val="24"/>
              </w:rPr>
              <w:t xml:space="preserve">relating to ‘outstanding teaching’ and inclusion. </w:t>
            </w:r>
          </w:p>
          <w:p w14:paraId="4EA63E6C" w14:textId="77777777" w:rsidR="005A3831" w:rsidRDefault="005A3831">
            <w:pPr>
              <w:widowControl w:val="0"/>
              <w:jc w:val="both"/>
              <w:rPr>
                <w:rFonts w:ascii="Arial" w:eastAsia="Arial" w:hAnsi="Arial" w:cs="Arial"/>
                <w:sz w:val="24"/>
                <w:szCs w:val="24"/>
                <w:vertAlign w:val="superscript"/>
              </w:rPr>
            </w:pPr>
          </w:p>
          <w:p w14:paraId="4EA63E6D" w14:textId="77777777" w:rsidR="005A3831" w:rsidRDefault="00020F3E">
            <w:pPr>
              <w:widowControl w:val="0"/>
              <w:numPr>
                <w:ilvl w:val="0"/>
                <w:numId w:val="1"/>
              </w:numPr>
              <w:pBdr>
                <w:top w:val="nil"/>
                <w:left w:val="nil"/>
                <w:bottom w:val="nil"/>
                <w:right w:val="nil"/>
                <w:between w:val="nil"/>
              </w:pBdr>
              <w:spacing w:line="276" w:lineRule="auto"/>
              <w:ind w:right="300"/>
              <w:jc w:val="both"/>
              <w:rPr>
                <w:rFonts w:ascii="Arial" w:eastAsia="Arial" w:hAnsi="Arial" w:cs="Arial"/>
                <w:color w:val="000000"/>
                <w:sz w:val="24"/>
                <w:szCs w:val="24"/>
                <w:vertAlign w:val="superscript"/>
              </w:rPr>
            </w:pPr>
            <w:r>
              <w:rPr>
                <w:rFonts w:ascii="Arial" w:eastAsia="Arial" w:hAnsi="Arial" w:cs="Arial"/>
                <w:b/>
                <w:color w:val="000000"/>
                <w:sz w:val="24"/>
                <w:szCs w:val="24"/>
              </w:rPr>
              <w:t xml:space="preserve">Teaching assistants receive feedback from teachers following observations </w:t>
            </w:r>
            <w:r>
              <w:rPr>
                <w:rFonts w:ascii="Arial" w:eastAsia="Arial" w:hAnsi="Arial" w:cs="Arial"/>
                <w:color w:val="000000"/>
                <w:sz w:val="24"/>
                <w:szCs w:val="24"/>
              </w:rPr>
              <w:t>and have opportunities to be included in some whole school</w:t>
            </w:r>
            <w:r>
              <w:rPr>
                <w:rFonts w:ascii="Arial" w:eastAsia="Arial" w:hAnsi="Arial" w:cs="Arial"/>
                <w:b/>
                <w:color w:val="000000"/>
                <w:sz w:val="24"/>
                <w:szCs w:val="24"/>
              </w:rPr>
              <w:t xml:space="preserve"> </w:t>
            </w:r>
            <w:r>
              <w:rPr>
                <w:rFonts w:ascii="Arial" w:eastAsia="Arial" w:hAnsi="Arial" w:cs="Arial"/>
                <w:color w:val="000000"/>
                <w:sz w:val="24"/>
                <w:szCs w:val="24"/>
              </w:rPr>
              <w:t xml:space="preserve">training (literacy, phonics, maths, teaching and learning, growth mindset, fluency, ASC and inclusion) and more specific training to their role through their own team meetings. </w:t>
            </w:r>
          </w:p>
          <w:p w14:paraId="4EA63E6E" w14:textId="77777777" w:rsidR="005A3831" w:rsidRDefault="005A3831">
            <w:pPr>
              <w:pBdr>
                <w:top w:val="nil"/>
                <w:left w:val="nil"/>
                <w:bottom w:val="nil"/>
                <w:right w:val="nil"/>
                <w:between w:val="nil"/>
              </w:pBdr>
              <w:spacing w:after="200" w:line="276" w:lineRule="auto"/>
              <w:ind w:left="720"/>
              <w:rPr>
                <w:rFonts w:ascii="Arial" w:eastAsia="Arial" w:hAnsi="Arial" w:cs="Arial"/>
                <w:color w:val="000000"/>
                <w:sz w:val="24"/>
                <w:szCs w:val="24"/>
                <w:vertAlign w:val="superscript"/>
              </w:rPr>
            </w:pPr>
          </w:p>
          <w:p w14:paraId="4EA63E6F" w14:textId="77777777" w:rsidR="005A3831" w:rsidRDefault="005A3831">
            <w:pPr>
              <w:rPr>
                <w:rFonts w:ascii="Arial" w:eastAsia="Arial" w:hAnsi="Arial" w:cs="Arial"/>
                <w:sz w:val="24"/>
                <w:szCs w:val="24"/>
              </w:rPr>
            </w:pPr>
          </w:p>
        </w:tc>
      </w:tr>
      <w:tr w:rsidR="005A3831" w14:paraId="4EA63E72" w14:textId="77777777">
        <w:trPr>
          <w:trHeight w:val="476"/>
        </w:trPr>
        <w:tc>
          <w:tcPr>
            <w:tcW w:w="9724" w:type="dxa"/>
            <w:shd w:val="clear" w:color="auto" w:fill="C0504D"/>
          </w:tcPr>
          <w:p w14:paraId="4EA63E71" w14:textId="77777777" w:rsidR="005A3831" w:rsidRDefault="00020F3E">
            <w:pPr>
              <w:widowControl w:val="0"/>
              <w:ind w:right="60"/>
              <w:jc w:val="both"/>
              <w:rPr>
                <w:rFonts w:ascii="Arial" w:eastAsia="Arial" w:hAnsi="Arial" w:cs="Arial"/>
                <w:sz w:val="24"/>
                <w:szCs w:val="24"/>
              </w:rPr>
            </w:pPr>
            <w:r>
              <w:rPr>
                <w:rFonts w:ascii="Arial" w:eastAsia="Arial" w:hAnsi="Arial" w:cs="Arial"/>
                <w:sz w:val="24"/>
                <w:szCs w:val="24"/>
              </w:rPr>
              <w:lastRenderedPageBreak/>
              <w:t>d) how the school adapts the curriculum and learning environment for pupils with special educational need</w:t>
            </w:r>
          </w:p>
        </w:tc>
      </w:tr>
      <w:tr w:rsidR="005A3831" w14:paraId="4EA63E9B" w14:textId="77777777">
        <w:trPr>
          <w:trHeight w:val="476"/>
        </w:trPr>
        <w:tc>
          <w:tcPr>
            <w:tcW w:w="9724" w:type="dxa"/>
            <w:shd w:val="clear" w:color="auto" w:fill="FFFFFF"/>
          </w:tcPr>
          <w:p w14:paraId="4EA63E73" w14:textId="77777777" w:rsidR="005A3831" w:rsidRDefault="005A3831">
            <w:pPr>
              <w:widowControl w:val="0"/>
              <w:jc w:val="both"/>
              <w:rPr>
                <w:rFonts w:ascii="Arial" w:eastAsia="Arial" w:hAnsi="Arial" w:cs="Arial"/>
                <w:b/>
                <w:color w:val="00B050"/>
                <w:sz w:val="24"/>
                <w:szCs w:val="24"/>
              </w:rPr>
            </w:pPr>
          </w:p>
          <w:p w14:paraId="4EA63E74" w14:textId="77777777" w:rsidR="005A3831" w:rsidRDefault="00020F3E">
            <w:pPr>
              <w:widowControl w:val="0"/>
              <w:jc w:val="both"/>
              <w:rPr>
                <w:rFonts w:ascii="Arial" w:eastAsia="Arial" w:hAnsi="Arial" w:cs="Arial"/>
                <w:b/>
                <w:color w:val="C0504D"/>
                <w:sz w:val="24"/>
                <w:szCs w:val="24"/>
              </w:rPr>
            </w:pPr>
            <w:r>
              <w:rPr>
                <w:rFonts w:ascii="Arial" w:eastAsia="Arial" w:hAnsi="Arial" w:cs="Arial"/>
                <w:b/>
                <w:color w:val="C0504D"/>
                <w:sz w:val="24"/>
                <w:szCs w:val="24"/>
              </w:rPr>
              <w:t>How does the school adapt the curriculum and learning environment?</w:t>
            </w:r>
          </w:p>
          <w:p w14:paraId="4EA63E75" w14:textId="77777777" w:rsidR="005A3831" w:rsidRDefault="005A3831">
            <w:pPr>
              <w:widowControl w:val="0"/>
              <w:jc w:val="both"/>
              <w:rPr>
                <w:rFonts w:ascii="Arial" w:eastAsia="Arial" w:hAnsi="Arial" w:cs="Arial"/>
                <w:b/>
                <w:color w:val="C0504D"/>
                <w:sz w:val="24"/>
                <w:szCs w:val="24"/>
              </w:rPr>
            </w:pPr>
          </w:p>
          <w:p w14:paraId="4EA63E76" w14:textId="77777777" w:rsidR="005A3831" w:rsidRDefault="00020F3E">
            <w:pPr>
              <w:widowControl w:val="0"/>
              <w:ind w:right="320"/>
              <w:jc w:val="both"/>
              <w:rPr>
                <w:rFonts w:ascii="Arial" w:eastAsia="Arial" w:hAnsi="Arial" w:cs="Arial"/>
                <w:b/>
                <w:sz w:val="24"/>
                <w:szCs w:val="24"/>
              </w:rPr>
            </w:pPr>
            <w:r>
              <w:rPr>
                <w:rFonts w:ascii="Arial" w:eastAsia="Arial" w:hAnsi="Arial" w:cs="Arial"/>
                <w:b/>
                <w:sz w:val="24"/>
                <w:szCs w:val="24"/>
              </w:rPr>
              <w:t xml:space="preserve">The school’s mission statement includes a core message on inclusion: </w:t>
            </w:r>
          </w:p>
          <w:p w14:paraId="4EA63E77" w14:textId="77777777" w:rsidR="005A3831" w:rsidRDefault="005A3831">
            <w:pPr>
              <w:widowControl w:val="0"/>
              <w:ind w:right="320"/>
              <w:jc w:val="both"/>
              <w:rPr>
                <w:rFonts w:ascii="Arial" w:eastAsia="Arial" w:hAnsi="Arial" w:cs="Arial"/>
                <w:b/>
                <w:sz w:val="24"/>
                <w:szCs w:val="24"/>
              </w:rPr>
            </w:pPr>
          </w:p>
          <w:p w14:paraId="4EA63E78" w14:textId="77777777" w:rsidR="005A3831" w:rsidRDefault="00020F3E">
            <w:pPr>
              <w:widowControl w:val="0"/>
              <w:ind w:right="320"/>
              <w:jc w:val="both"/>
              <w:rPr>
                <w:rFonts w:ascii="Arial" w:eastAsia="Arial" w:hAnsi="Arial" w:cs="Arial"/>
                <w:sz w:val="24"/>
                <w:szCs w:val="24"/>
              </w:rPr>
            </w:pPr>
            <w:r>
              <w:rPr>
                <w:rFonts w:ascii="Arial" w:eastAsia="Arial" w:hAnsi="Arial" w:cs="Arial"/>
                <w:sz w:val="24"/>
                <w:szCs w:val="24"/>
              </w:rPr>
              <w:t>To give all pupils equal opportunities, regardless of race, culture, gender, academic ability, physical ability or class, providing an environment free from social, sexual or cultural prejudice in which all members of the school community are respected as individuals.</w:t>
            </w:r>
          </w:p>
          <w:p w14:paraId="4EA63E79" w14:textId="77777777" w:rsidR="005A3831" w:rsidRDefault="005A3831">
            <w:pPr>
              <w:widowControl w:val="0"/>
              <w:ind w:right="320"/>
              <w:jc w:val="both"/>
              <w:rPr>
                <w:rFonts w:ascii="Arial" w:eastAsia="Arial" w:hAnsi="Arial" w:cs="Arial"/>
                <w:sz w:val="24"/>
                <w:szCs w:val="24"/>
              </w:rPr>
            </w:pPr>
          </w:p>
          <w:p w14:paraId="4EA63E7A" w14:textId="77777777" w:rsidR="005A3831" w:rsidRDefault="00020F3E">
            <w:pPr>
              <w:widowControl w:val="0"/>
              <w:ind w:right="320"/>
              <w:jc w:val="both"/>
              <w:rPr>
                <w:rFonts w:ascii="Arial" w:eastAsia="Arial" w:hAnsi="Arial" w:cs="Arial"/>
                <w:sz w:val="24"/>
                <w:szCs w:val="24"/>
              </w:rPr>
            </w:pPr>
            <w:r>
              <w:rPr>
                <w:rFonts w:ascii="Arial" w:eastAsia="Arial" w:hAnsi="Arial" w:cs="Arial"/>
                <w:b/>
                <w:sz w:val="24"/>
                <w:szCs w:val="24"/>
              </w:rPr>
              <w:t xml:space="preserve">The Teacher Standards (2012) and SEND Code of Practice: 0-25 Years (2014) </w:t>
            </w:r>
            <w:r>
              <w:rPr>
                <w:rFonts w:ascii="Arial" w:eastAsia="Arial" w:hAnsi="Arial" w:cs="Arial"/>
                <w:sz w:val="24"/>
                <w:szCs w:val="24"/>
              </w:rPr>
              <w:t>require all teachers to ensure all pupils in their class access learning and that they make adaptations to the curriculum, learning environment and opportunities in school to ensure this is achieved.</w:t>
            </w:r>
          </w:p>
          <w:p w14:paraId="4EA63E7B" w14:textId="77777777" w:rsidR="005A3831" w:rsidRDefault="00020F3E">
            <w:pPr>
              <w:widowControl w:val="0"/>
              <w:jc w:val="both"/>
              <w:rPr>
                <w:rFonts w:ascii="Arial" w:eastAsia="Arial" w:hAnsi="Arial" w:cs="Arial"/>
                <w:sz w:val="24"/>
                <w:szCs w:val="24"/>
                <w:vertAlign w:val="superscript"/>
              </w:rPr>
            </w:pPr>
            <w:r>
              <w:rPr>
                <w:rFonts w:ascii="Arial" w:eastAsia="Arial" w:hAnsi="Arial" w:cs="Arial"/>
                <w:sz w:val="24"/>
                <w:szCs w:val="24"/>
              </w:rPr>
              <w:t xml:space="preserve">Some of the ways in which we provide a </w:t>
            </w:r>
            <w:r>
              <w:rPr>
                <w:rFonts w:ascii="Arial" w:eastAsia="Arial" w:hAnsi="Arial" w:cs="Arial"/>
                <w:b/>
                <w:sz w:val="24"/>
                <w:szCs w:val="24"/>
              </w:rPr>
              <w:t>highly inclusive curriculum and</w:t>
            </w:r>
            <w:r>
              <w:rPr>
                <w:rFonts w:ascii="Arial" w:eastAsia="Arial" w:hAnsi="Arial" w:cs="Arial"/>
                <w:sz w:val="24"/>
                <w:szCs w:val="24"/>
              </w:rPr>
              <w:t xml:space="preserve"> </w:t>
            </w:r>
            <w:r>
              <w:rPr>
                <w:rFonts w:ascii="Arial" w:eastAsia="Arial" w:hAnsi="Arial" w:cs="Arial"/>
                <w:b/>
                <w:sz w:val="24"/>
                <w:szCs w:val="24"/>
              </w:rPr>
              <w:t xml:space="preserve">learning environment </w:t>
            </w:r>
            <w:r>
              <w:rPr>
                <w:rFonts w:ascii="Arial" w:eastAsia="Arial" w:hAnsi="Arial" w:cs="Arial"/>
                <w:sz w:val="24"/>
                <w:szCs w:val="24"/>
              </w:rPr>
              <w:t>are:</w:t>
            </w:r>
            <w:r>
              <w:rPr>
                <w:rFonts w:ascii="Arial" w:eastAsia="Arial" w:hAnsi="Arial" w:cs="Arial"/>
                <w:b/>
                <w:sz w:val="24"/>
                <w:szCs w:val="24"/>
              </w:rPr>
              <w:t xml:space="preserve"> </w:t>
            </w:r>
          </w:p>
          <w:p w14:paraId="4EA63E7C" w14:textId="77777777" w:rsidR="005A3831" w:rsidRDefault="005A3831">
            <w:pPr>
              <w:widowControl w:val="0"/>
              <w:jc w:val="both"/>
              <w:rPr>
                <w:rFonts w:ascii="Arial" w:eastAsia="Arial" w:hAnsi="Arial" w:cs="Arial"/>
                <w:sz w:val="24"/>
                <w:szCs w:val="24"/>
              </w:rPr>
            </w:pPr>
          </w:p>
          <w:p w14:paraId="4EA63E7D" w14:textId="77777777" w:rsidR="005A3831" w:rsidRDefault="00020F3E">
            <w:pPr>
              <w:widowControl w:val="0"/>
              <w:numPr>
                <w:ilvl w:val="0"/>
                <w:numId w:val="14"/>
              </w:num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ensuring staff have opportunities for </w:t>
            </w:r>
            <w:r>
              <w:rPr>
                <w:rFonts w:ascii="Arial" w:eastAsia="Arial" w:hAnsi="Arial" w:cs="Arial"/>
                <w:b/>
                <w:color w:val="000000"/>
                <w:sz w:val="24"/>
                <w:szCs w:val="24"/>
              </w:rPr>
              <w:t>relevant continued professional</w:t>
            </w:r>
            <w:r>
              <w:rPr>
                <w:rFonts w:ascii="Arial" w:eastAsia="Arial" w:hAnsi="Arial" w:cs="Arial"/>
                <w:color w:val="000000"/>
                <w:sz w:val="24"/>
                <w:szCs w:val="24"/>
              </w:rPr>
              <w:t xml:space="preserve"> </w:t>
            </w:r>
            <w:r>
              <w:rPr>
                <w:rFonts w:ascii="Arial" w:eastAsia="Arial" w:hAnsi="Arial" w:cs="Arial"/>
                <w:b/>
                <w:color w:val="000000"/>
                <w:sz w:val="24"/>
                <w:szCs w:val="24"/>
              </w:rPr>
              <w:t xml:space="preserve">development </w:t>
            </w:r>
            <w:r>
              <w:rPr>
                <w:rFonts w:ascii="Arial" w:eastAsia="Arial" w:hAnsi="Arial" w:cs="Arial"/>
                <w:color w:val="000000"/>
                <w:sz w:val="24"/>
                <w:szCs w:val="24"/>
              </w:rPr>
              <w:t>relating to SEND</w:t>
            </w:r>
            <w:r>
              <w:rPr>
                <w:rFonts w:ascii="Arial" w:eastAsia="Arial" w:hAnsi="Arial" w:cs="Arial"/>
                <w:b/>
                <w:color w:val="000000"/>
                <w:sz w:val="24"/>
                <w:szCs w:val="24"/>
              </w:rPr>
              <w:t xml:space="preserve"> </w:t>
            </w:r>
          </w:p>
          <w:p w14:paraId="4EA63E7E" w14:textId="77777777" w:rsidR="005A3831" w:rsidRDefault="005A3831">
            <w:pPr>
              <w:widowControl w:val="0"/>
              <w:jc w:val="both"/>
              <w:rPr>
                <w:rFonts w:ascii="Arial" w:eastAsia="Arial" w:hAnsi="Arial" w:cs="Arial"/>
                <w:sz w:val="24"/>
                <w:szCs w:val="24"/>
              </w:rPr>
            </w:pPr>
          </w:p>
          <w:p w14:paraId="4EA63E7F" w14:textId="77777777" w:rsidR="005A3831" w:rsidRDefault="00020F3E">
            <w:pPr>
              <w:widowControl w:val="0"/>
              <w:numPr>
                <w:ilvl w:val="0"/>
                <w:numId w:val="14"/>
              </w:num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teachers planning with </w:t>
            </w:r>
            <w:r>
              <w:rPr>
                <w:rFonts w:ascii="Arial" w:eastAsia="Arial" w:hAnsi="Arial" w:cs="Arial"/>
                <w:b/>
                <w:color w:val="000000"/>
                <w:sz w:val="24"/>
                <w:szCs w:val="24"/>
              </w:rPr>
              <w:t>differentiated and personalised learning</w:t>
            </w:r>
            <w:r>
              <w:rPr>
                <w:rFonts w:ascii="Arial" w:eastAsia="Arial" w:hAnsi="Arial" w:cs="Arial"/>
                <w:color w:val="000000"/>
                <w:sz w:val="24"/>
                <w:szCs w:val="24"/>
              </w:rPr>
              <w:t xml:space="preserve"> </w:t>
            </w:r>
            <w:r>
              <w:rPr>
                <w:rFonts w:ascii="Arial" w:eastAsia="Arial" w:hAnsi="Arial" w:cs="Arial"/>
                <w:b/>
                <w:color w:val="000000"/>
                <w:sz w:val="24"/>
                <w:szCs w:val="24"/>
              </w:rPr>
              <w:t xml:space="preserve">opportunities </w:t>
            </w:r>
            <w:r>
              <w:rPr>
                <w:rFonts w:ascii="Arial" w:eastAsia="Arial" w:hAnsi="Arial" w:cs="Arial"/>
                <w:color w:val="000000"/>
                <w:sz w:val="24"/>
                <w:szCs w:val="24"/>
              </w:rPr>
              <w:t>that allow access and success but ensure challenge</w:t>
            </w:r>
            <w:r>
              <w:rPr>
                <w:rFonts w:ascii="Arial" w:eastAsia="Arial" w:hAnsi="Arial" w:cs="Arial"/>
                <w:b/>
                <w:color w:val="000000"/>
                <w:sz w:val="24"/>
                <w:szCs w:val="24"/>
              </w:rPr>
              <w:t xml:space="preserve"> </w:t>
            </w:r>
          </w:p>
          <w:p w14:paraId="4EA63E80" w14:textId="77777777" w:rsidR="005A3831" w:rsidRDefault="005A3831">
            <w:pPr>
              <w:widowControl w:val="0"/>
              <w:ind w:left="360"/>
              <w:jc w:val="both"/>
              <w:rPr>
                <w:rFonts w:ascii="Arial" w:eastAsia="Arial" w:hAnsi="Arial" w:cs="Arial"/>
                <w:sz w:val="24"/>
                <w:szCs w:val="24"/>
              </w:rPr>
            </w:pPr>
          </w:p>
          <w:p w14:paraId="4EA63E81" w14:textId="77777777" w:rsidR="005A3831" w:rsidRDefault="00020F3E">
            <w:pPr>
              <w:widowControl w:val="0"/>
              <w:numPr>
                <w:ilvl w:val="0"/>
                <w:numId w:val="14"/>
              </w:num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providing </w:t>
            </w:r>
            <w:r>
              <w:rPr>
                <w:rFonts w:ascii="Arial" w:eastAsia="Arial" w:hAnsi="Arial" w:cs="Arial"/>
                <w:b/>
                <w:color w:val="000000"/>
                <w:sz w:val="24"/>
                <w:szCs w:val="24"/>
              </w:rPr>
              <w:t>visual timetables, writing frames, using mind maps</w:t>
            </w:r>
            <w:r>
              <w:rPr>
                <w:rFonts w:ascii="Arial" w:eastAsia="Arial" w:hAnsi="Arial" w:cs="Arial"/>
                <w:color w:val="000000"/>
                <w:sz w:val="24"/>
                <w:szCs w:val="24"/>
              </w:rPr>
              <w:t xml:space="preserve"> </w:t>
            </w:r>
          </w:p>
          <w:p w14:paraId="4EA63E82" w14:textId="77777777" w:rsidR="005A3831" w:rsidRDefault="005A3831">
            <w:pPr>
              <w:widowControl w:val="0"/>
              <w:jc w:val="both"/>
              <w:rPr>
                <w:rFonts w:ascii="Arial" w:eastAsia="Arial" w:hAnsi="Arial" w:cs="Arial"/>
                <w:sz w:val="24"/>
                <w:szCs w:val="24"/>
              </w:rPr>
            </w:pPr>
          </w:p>
          <w:p w14:paraId="4EA63E83" w14:textId="77777777" w:rsidR="005A3831" w:rsidRDefault="00020F3E">
            <w:pPr>
              <w:widowControl w:val="0"/>
              <w:numPr>
                <w:ilvl w:val="0"/>
                <w:numId w:val="14"/>
              </w:num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responding to outside agency advice and providing </w:t>
            </w:r>
            <w:r>
              <w:rPr>
                <w:rFonts w:ascii="Arial" w:eastAsia="Arial" w:hAnsi="Arial" w:cs="Arial"/>
                <w:b/>
                <w:color w:val="000000"/>
                <w:sz w:val="24"/>
                <w:szCs w:val="24"/>
              </w:rPr>
              <w:t>specialised resources</w:t>
            </w:r>
            <w:r>
              <w:rPr>
                <w:rFonts w:ascii="Arial" w:eastAsia="Arial" w:hAnsi="Arial" w:cs="Arial"/>
                <w:color w:val="000000"/>
                <w:sz w:val="24"/>
                <w:szCs w:val="24"/>
              </w:rPr>
              <w:t xml:space="preserve"> where required, for example, move and sit cushions, handwriting boards, technology for support with writing </w:t>
            </w:r>
          </w:p>
          <w:p w14:paraId="4EA63E84" w14:textId="77777777" w:rsidR="005A3831" w:rsidRDefault="005A3831">
            <w:pPr>
              <w:widowControl w:val="0"/>
              <w:jc w:val="both"/>
              <w:rPr>
                <w:rFonts w:ascii="Arial" w:eastAsia="Arial" w:hAnsi="Arial" w:cs="Arial"/>
                <w:sz w:val="24"/>
                <w:szCs w:val="24"/>
              </w:rPr>
            </w:pPr>
          </w:p>
          <w:p w14:paraId="4EA63E85" w14:textId="77777777" w:rsidR="005A3831" w:rsidRDefault="00020F3E">
            <w:pPr>
              <w:widowControl w:val="0"/>
              <w:numPr>
                <w:ilvl w:val="0"/>
                <w:numId w:val="14"/>
              </w:num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b/>
                <w:color w:val="000000"/>
                <w:sz w:val="24"/>
                <w:szCs w:val="24"/>
              </w:rPr>
              <w:t xml:space="preserve">focused teaching opportunities </w:t>
            </w:r>
            <w:r>
              <w:rPr>
                <w:rFonts w:ascii="Arial" w:eastAsia="Arial" w:hAnsi="Arial" w:cs="Arial"/>
                <w:color w:val="000000"/>
                <w:sz w:val="24"/>
                <w:szCs w:val="24"/>
              </w:rPr>
              <w:t>within a smaller group</w:t>
            </w:r>
            <w:r>
              <w:rPr>
                <w:rFonts w:ascii="Arial" w:eastAsia="Arial" w:hAnsi="Arial" w:cs="Arial"/>
                <w:b/>
                <w:color w:val="000000"/>
                <w:sz w:val="24"/>
                <w:szCs w:val="24"/>
              </w:rPr>
              <w:t xml:space="preserve"> </w:t>
            </w:r>
          </w:p>
          <w:p w14:paraId="4EA63E86" w14:textId="77777777" w:rsidR="005A3831" w:rsidRDefault="005A3831">
            <w:pPr>
              <w:widowControl w:val="0"/>
              <w:jc w:val="both"/>
              <w:rPr>
                <w:rFonts w:ascii="Arial" w:eastAsia="Arial" w:hAnsi="Arial" w:cs="Arial"/>
                <w:sz w:val="24"/>
                <w:szCs w:val="24"/>
              </w:rPr>
            </w:pPr>
          </w:p>
          <w:p w14:paraId="4EA63E87" w14:textId="77777777" w:rsidR="005A3831" w:rsidRDefault="00020F3E">
            <w:pPr>
              <w:widowControl w:val="0"/>
              <w:numPr>
                <w:ilvl w:val="0"/>
                <w:numId w:val="14"/>
              </w:numPr>
              <w:pBdr>
                <w:top w:val="nil"/>
                <w:left w:val="nil"/>
                <w:bottom w:val="nil"/>
                <w:right w:val="nil"/>
                <w:between w:val="nil"/>
              </w:pBdr>
              <w:spacing w:after="200" w:line="276" w:lineRule="auto"/>
              <w:ind w:right="20"/>
              <w:jc w:val="both"/>
              <w:rPr>
                <w:rFonts w:ascii="Arial" w:eastAsia="Arial" w:hAnsi="Arial" w:cs="Arial"/>
                <w:color w:val="000000"/>
                <w:sz w:val="24"/>
                <w:szCs w:val="24"/>
                <w:vertAlign w:val="superscript"/>
              </w:rPr>
            </w:pPr>
            <w:r>
              <w:rPr>
                <w:rFonts w:ascii="Arial" w:eastAsia="Arial" w:hAnsi="Arial" w:cs="Arial"/>
                <w:b/>
                <w:color w:val="000000"/>
                <w:sz w:val="24"/>
                <w:szCs w:val="24"/>
              </w:rPr>
              <w:t>The school is compliant with the Equality Act 2010 and Accessibility legislation</w:t>
            </w:r>
            <w:r>
              <w:rPr>
                <w:rFonts w:ascii="Arial" w:eastAsia="Arial" w:hAnsi="Arial" w:cs="Arial"/>
                <w:color w:val="000000"/>
                <w:sz w:val="24"/>
                <w:szCs w:val="24"/>
              </w:rPr>
              <w:t xml:space="preserve">. </w:t>
            </w:r>
            <w:r>
              <w:rPr>
                <w:rFonts w:ascii="Arial" w:eastAsia="Arial" w:hAnsi="Arial" w:cs="Arial"/>
                <w:color w:val="000000"/>
                <w:sz w:val="24"/>
                <w:szCs w:val="24"/>
              </w:rPr>
              <w:lastRenderedPageBreak/>
              <w:t>It is</w:t>
            </w:r>
            <w:r>
              <w:rPr>
                <w:rFonts w:ascii="Arial" w:eastAsia="Arial" w:hAnsi="Arial" w:cs="Arial"/>
                <w:b/>
                <w:color w:val="000000"/>
                <w:sz w:val="24"/>
                <w:szCs w:val="24"/>
              </w:rPr>
              <w:t xml:space="preserve"> fully accessible for wheelchair users. </w:t>
            </w:r>
            <w:r>
              <w:rPr>
                <w:rFonts w:ascii="Arial" w:eastAsia="Arial" w:hAnsi="Arial" w:cs="Arial"/>
                <w:color w:val="000000"/>
                <w:sz w:val="24"/>
                <w:szCs w:val="24"/>
              </w:rPr>
              <w:t xml:space="preserve">There is a disabled toilet facility for pupils and visitors to the school. We continue to focus on developing our accessibility and the schools’ accessibility plan. </w:t>
            </w:r>
          </w:p>
          <w:p w14:paraId="4EA63E88" w14:textId="77777777" w:rsidR="005A3831" w:rsidRDefault="005A3831">
            <w:pPr>
              <w:widowControl w:val="0"/>
              <w:jc w:val="both"/>
              <w:rPr>
                <w:rFonts w:ascii="Arial" w:eastAsia="Arial" w:hAnsi="Arial" w:cs="Arial"/>
                <w:sz w:val="24"/>
                <w:szCs w:val="24"/>
                <w:vertAlign w:val="superscript"/>
              </w:rPr>
            </w:pPr>
          </w:p>
          <w:p w14:paraId="4EA63E89" w14:textId="77777777" w:rsidR="005A3831" w:rsidRDefault="00020F3E">
            <w:pPr>
              <w:widowControl w:val="0"/>
              <w:jc w:val="both"/>
              <w:rPr>
                <w:rFonts w:ascii="Arial" w:eastAsia="Arial" w:hAnsi="Arial" w:cs="Arial"/>
                <w:sz w:val="24"/>
                <w:szCs w:val="24"/>
                <w:vertAlign w:val="superscript"/>
              </w:rPr>
            </w:pPr>
            <w:r>
              <w:rPr>
                <w:rFonts w:ascii="Arial" w:eastAsia="Arial" w:hAnsi="Arial" w:cs="Arial"/>
                <w:sz w:val="24"/>
                <w:szCs w:val="24"/>
              </w:rPr>
              <w:t xml:space="preserve">We will </w:t>
            </w:r>
            <w:r>
              <w:rPr>
                <w:rFonts w:ascii="Arial" w:eastAsia="Arial" w:hAnsi="Arial" w:cs="Arial"/>
                <w:b/>
                <w:sz w:val="24"/>
                <w:szCs w:val="24"/>
              </w:rPr>
              <w:t>make “reasonable adjustments” to allow fair access for all users</w:t>
            </w:r>
            <w:r>
              <w:rPr>
                <w:rFonts w:ascii="Arial" w:eastAsia="Arial" w:hAnsi="Arial" w:cs="Arial"/>
                <w:sz w:val="24"/>
                <w:szCs w:val="24"/>
              </w:rPr>
              <w:t xml:space="preserve"> </w:t>
            </w:r>
            <w:r>
              <w:rPr>
                <w:rFonts w:ascii="Arial" w:eastAsia="Arial" w:hAnsi="Arial" w:cs="Arial"/>
                <w:b/>
                <w:sz w:val="24"/>
                <w:szCs w:val="24"/>
              </w:rPr>
              <w:t>of the school</w:t>
            </w:r>
            <w:r>
              <w:rPr>
                <w:rFonts w:ascii="Arial" w:eastAsia="Arial" w:hAnsi="Arial" w:cs="Arial"/>
                <w:sz w:val="24"/>
                <w:szCs w:val="24"/>
              </w:rPr>
              <w:t>, to date some of these adjustments have included:</w:t>
            </w:r>
            <w:r>
              <w:rPr>
                <w:rFonts w:ascii="Arial" w:eastAsia="Arial" w:hAnsi="Arial" w:cs="Arial"/>
                <w:b/>
                <w:sz w:val="24"/>
                <w:szCs w:val="24"/>
              </w:rPr>
              <w:t xml:space="preserve"> </w:t>
            </w:r>
          </w:p>
          <w:p w14:paraId="4EA63E8A" w14:textId="77777777" w:rsidR="005A3831" w:rsidRDefault="005A3831">
            <w:pPr>
              <w:widowControl w:val="0"/>
              <w:jc w:val="both"/>
              <w:rPr>
                <w:rFonts w:ascii="Arial" w:eastAsia="Arial" w:hAnsi="Arial" w:cs="Arial"/>
                <w:sz w:val="24"/>
                <w:szCs w:val="24"/>
              </w:rPr>
            </w:pPr>
          </w:p>
          <w:p w14:paraId="4EA63E8B" w14:textId="77777777" w:rsidR="005A3831" w:rsidRDefault="00020F3E">
            <w:pPr>
              <w:widowControl w:val="0"/>
              <w:numPr>
                <w:ilvl w:val="0"/>
                <w:numId w:val="14"/>
              </w:numPr>
              <w:pBdr>
                <w:top w:val="nil"/>
                <w:left w:val="nil"/>
                <w:bottom w:val="nil"/>
                <w:right w:val="nil"/>
                <w:between w:val="nil"/>
              </w:pBdr>
              <w:spacing w:after="200" w:line="276" w:lineRule="auto"/>
              <w:ind w:right="80"/>
              <w:jc w:val="both"/>
              <w:rPr>
                <w:rFonts w:ascii="Arial" w:eastAsia="Arial" w:hAnsi="Arial" w:cs="Arial"/>
                <w:color w:val="000000"/>
                <w:sz w:val="24"/>
                <w:szCs w:val="24"/>
              </w:rPr>
            </w:pPr>
            <w:r>
              <w:rPr>
                <w:rFonts w:ascii="Arial" w:eastAsia="Arial" w:hAnsi="Arial" w:cs="Arial"/>
                <w:color w:val="000000"/>
                <w:sz w:val="24"/>
                <w:szCs w:val="24"/>
              </w:rPr>
              <w:t xml:space="preserve">provision of </w:t>
            </w:r>
            <w:r>
              <w:rPr>
                <w:rFonts w:ascii="Arial" w:eastAsia="Arial" w:hAnsi="Arial" w:cs="Arial"/>
                <w:b/>
                <w:color w:val="000000"/>
                <w:sz w:val="24"/>
                <w:szCs w:val="24"/>
              </w:rPr>
              <w:t>specialist equipment for individual pupils</w:t>
            </w:r>
            <w:r>
              <w:rPr>
                <w:rFonts w:ascii="Arial" w:eastAsia="Arial" w:hAnsi="Arial" w:cs="Arial"/>
                <w:color w:val="000000"/>
                <w:sz w:val="24"/>
                <w:szCs w:val="24"/>
              </w:rPr>
              <w:t>; this has involved equipment that supports pupils with hearing impairments (</w:t>
            </w:r>
            <w:proofErr w:type="spellStart"/>
            <w:r>
              <w:rPr>
                <w:rFonts w:ascii="Arial" w:eastAsia="Arial" w:hAnsi="Arial" w:cs="Arial"/>
                <w:color w:val="000000"/>
                <w:sz w:val="24"/>
                <w:szCs w:val="24"/>
              </w:rPr>
              <w:t>redcat</w:t>
            </w:r>
            <w:proofErr w:type="spellEnd"/>
            <w:r>
              <w:rPr>
                <w:rFonts w:ascii="Arial" w:eastAsia="Arial" w:hAnsi="Arial" w:cs="Arial"/>
                <w:color w:val="000000"/>
                <w:sz w:val="24"/>
                <w:szCs w:val="24"/>
              </w:rPr>
              <w:t xml:space="preserve"> sound system), physical disabilities, vision impairments, complex learning and communication needs, specific learning disabilities. </w:t>
            </w:r>
          </w:p>
          <w:p w14:paraId="4EA63E8C" w14:textId="77777777" w:rsidR="005A3831" w:rsidRDefault="005A3831">
            <w:pPr>
              <w:widowControl w:val="0"/>
              <w:jc w:val="both"/>
              <w:rPr>
                <w:rFonts w:ascii="Arial" w:eastAsia="Arial" w:hAnsi="Arial" w:cs="Arial"/>
                <w:sz w:val="24"/>
                <w:szCs w:val="24"/>
              </w:rPr>
            </w:pPr>
          </w:p>
          <w:p w14:paraId="4EA63E8D" w14:textId="77777777" w:rsidR="005A3831" w:rsidRDefault="00020F3E">
            <w:pPr>
              <w:widowControl w:val="0"/>
              <w:numPr>
                <w:ilvl w:val="0"/>
                <w:numId w:val="14"/>
              </w:numPr>
              <w:pBdr>
                <w:top w:val="nil"/>
                <w:left w:val="nil"/>
                <w:bottom w:val="nil"/>
                <w:right w:val="nil"/>
                <w:between w:val="nil"/>
              </w:pBdr>
              <w:spacing w:after="200" w:line="276" w:lineRule="auto"/>
              <w:ind w:right="500"/>
              <w:jc w:val="both"/>
              <w:rPr>
                <w:rFonts w:ascii="Arial" w:eastAsia="Arial" w:hAnsi="Arial" w:cs="Arial"/>
                <w:color w:val="000000"/>
                <w:sz w:val="24"/>
                <w:szCs w:val="24"/>
              </w:rPr>
            </w:pPr>
            <w:r>
              <w:rPr>
                <w:rFonts w:ascii="Arial" w:eastAsia="Arial" w:hAnsi="Arial" w:cs="Arial"/>
                <w:b/>
                <w:color w:val="000000"/>
                <w:sz w:val="24"/>
                <w:szCs w:val="24"/>
              </w:rPr>
              <w:t xml:space="preserve">liaison with the Occupational Therapy and Physiotherapy Team </w:t>
            </w:r>
            <w:r>
              <w:rPr>
                <w:rFonts w:ascii="Arial" w:eastAsia="Arial" w:hAnsi="Arial" w:cs="Arial"/>
                <w:color w:val="000000"/>
                <w:sz w:val="24"/>
                <w:szCs w:val="24"/>
              </w:rPr>
              <w:t>and</w:t>
            </w:r>
            <w:r>
              <w:rPr>
                <w:rFonts w:ascii="Arial" w:eastAsia="Arial" w:hAnsi="Arial" w:cs="Arial"/>
                <w:b/>
                <w:color w:val="000000"/>
                <w:sz w:val="24"/>
                <w:szCs w:val="24"/>
              </w:rPr>
              <w:t xml:space="preserve"> </w:t>
            </w:r>
            <w:r>
              <w:rPr>
                <w:rFonts w:ascii="Arial" w:eastAsia="Arial" w:hAnsi="Arial" w:cs="Arial"/>
                <w:color w:val="000000"/>
                <w:sz w:val="24"/>
                <w:szCs w:val="24"/>
              </w:rPr>
              <w:t xml:space="preserve">equipment given to the school and some items purchased </w:t>
            </w:r>
          </w:p>
          <w:p w14:paraId="4EA63E8E" w14:textId="77777777" w:rsidR="005A3831" w:rsidRDefault="005A3831">
            <w:pPr>
              <w:widowControl w:val="0"/>
              <w:jc w:val="both"/>
              <w:rPr>
                <w:rFonts w:ascii="Arial" w:eastAsia="Arial" w:hAnsi="Arial" w:cs="Arial"/>
                <w:sz w:val="24"/>
                <w:szCs w:val="24"/>
              </w:rPr>
            </w:pPr>
          </w:p>
          <w:p w14:paraId="4EA63E8F" w14:textId="77777777" w:rsidR="005A3831" w:rsidRDefault="00020F3E">
            <w:pPr>
              <w:widowControl w:val="0"/>
              <w:numPr>
                <w:ilvl w:val="0"/>
                <w:numId w:val="14"/>
              </w:numPr>
              <w:pBdr>
                <w:top w:val="nil"/>
                <w:left w:val="nil"/>
                <w:bottom w:val="nil"/>
                <w:right w:val="nil"/>
                <w:between w:val="nil"/>
              </w:pBdr>
              <w:spacing w:after="200" w:line="276" w:lineRule="auto"/>
              <w:ind w:right="20"/>
              <w:jc w:val="both"/>
              <w:rPr>
                <w:rFonts w:ascii="Arial" w:eastAsia="Arial" w:hAnsi="Arial" w:cs="Arial"/>
                <w:color w:val="000000"/>
                <w:sz w:val="24"/>
                <w:szCs w:val="24"/>
              </w:rPr>
            </w:pPr>
            <w:r>
              <w:rPr>
                <w:rFonts w:ascii="Arial" w:eastAsia="Arial" w:hAnsi="Arial" w:cs="Arial"/>
                <w:b/>
                <w:color w:val="000000"/>
                <w:sz w:val="24"/>
                <w:szCs w:val="24"/>
              </w:rPr>
              <w:t xml:space="preserve">liaison with </w:t>
            </w:r>
            <w:r>
              <w:rPr>
                <w:rFonts w:ascii="Arial" w:eastAsia="Arial" w:hAnsi="Arial" w:cs="Arial"/>
                <w:b/>
                <w:sz w:val="24"/>
                <w:szCs w:val="24"/>
              </w:rPr>
              <w:t>Devon</w:t>
            </w:r>
            <w:r>
              <w:rPr>
                <w:rFonts w:ascii="Arial" w:eastAsia="Arial" w:hAnsi="Arial" w:cs="Arial"/>
                <w:b/>
                <w:color w:val="000000"/>
                <w:sz w:val="24"/>
                <w:szCs w:val="24"/>
              </w:rPr>
              <w:t xml:space="preserve"> LDP </w:t>
            </w:r>
            <w:r>
              <w:rPr>
                <w:rFonts w:ascii="Arial" w:eastAsia="Arial" w:hAnsi="Arial" w:cs="Arial"/>
                <w:color w:val="000000"/>
                <w:sz w:val="24"/>
                <w:szCs w:val="24"/>
              </w:rPr>
              <w:t>for specialist equipment relating to IT, Vision and</w:t>
            </w:r>
            <w:r>
              <w:rPr>
                <w:rFonts w:ascii="Arial" w:eastAsia="Arial" w:hAnsi="Arial" w:cs="Arial"/>
                <w:b/>
                <w:color w:val="000000"/>
                <w:sz w:val="24"/>
                <w:szCs w:val="24"/>
              </w:rPr>
              <w:t xml:space="preserve"> </w:t>
            </w:r>
            <w:r>
              <w:rPr>
                <w:rFonts w:ascii="Arial" w:eastAsia="Arial" w:hAnsi="Arial" w:cs="Arial"/>
                <w:color w:val="000000"/>
                <w:sz w:val="24"/>
                <w:szCs w:val="24"/>
              </w:rPr>
              <w:t xml:space="preserve">Hearing Impairment </w:t>
            </w:r>
          </w:p>
          <w:p w14:paraId="4EA63E90" w14:textId="77777777" w:rsidR="005A3831" w:rsidRDefault="005A3831">
            <w:pPr>
              <w:widowControl w:val="0"/>
              <w:jc w:val="both"/>
              <w:rPr>
                <w:rFonts w:ascii="Arial" w:eastAsia="Arial" w:hAnsi="Arial" w:cs="Arial"/>
                <w:sz w:val="24"/>
                <w:szCs w:val="24"/>
              </w:rPr>
            </w:pPr>
          </w:p>
          <w:p w14:paraId="4EA63E91" w14:textId="77777777" w:rsidR="005A3831" w:rsidRDefault="00020F3E">
            <w:pPr>
              <w:widowControl w:val="0"/>
              <w:numPr>
                <w:ilvl w:val="0"/>
                <w:numId w:val="14"/>
              </w:numPr>
              <w:pBdr>
                <w:top w:val="nil"/>
                <w:left w:val="nil"/>
                <w:bottom w:val="nil"/>
                <w:right w:val="nil"/>
                <w:between w:val="nil"/>
              </w:pBdr>
              <w:spacing w:after="200" w:line="276" w:lineRule="auto"/>
              <w:ind w:right="700"/>
              <w:jc w:val="both"/>
              <w:rPr>
                <w:rFonts w:ascii="Arial" w:eastAsia="Arial" w:hAnsi="Arial" w:cs="Arial"/>
                <w:color w:val="000000"/>
                <w:sz w:val="24"/>
                <w:szCs w:val="24"/>
              </w:rPr>
            </w:pPr>
            <w:r>
              <w:rPr>
                <w:rFonts w:ascii="Arial" w:eastAsia="Arial" w:hAnsi="Arial" w:cs="Arial"/>
                <w:b/>
                <w:color w:val="000000"/>
                <w:sz w:val="24"/>
                <w:szCs w:val="24"/>
              </w:rPr>
              <w:t xml:space="preserve">liaison with the school’s IT technician </w:t>
            </w:r>
            <w:r>
              <w:rPr>
                <w:rFonts w:ascii="Arial" w:eastAsia="Arial" w:hAnsi="Arial" w:cs="Arial"/>
                <w:color w:val="000000"/>
                <w:sz w:val="24"/>
                <w:szCs w:val="24"/>
              </w:rPr>
              <w:t>for specific IT programmes or</w:t>
            </w:r>
            <w:r>
              <w:rPr>
                <w:rFonts w:ascii="Arial" w:eastAsia="Arial" w:hAnsi="Arial" w:cs="Arial"/>
                <w:b/>
                <w:color w:val="000000"/>
                <w:sz w:val="24"/>
                <w:szCs w:val="24"/>
              </w:rPr>
              <w:t xml:space="preserve"> </w:t>
            </w:r>
            <w:r>
              <w:rPr>
                <w:rFonts w:ascii="Arial" w:eastAsia="Arial" w:hAnsi="Arial" w:cs="Arial"/>
                <w:color w:val="000000"/>
                <w:sz w:val="24"/>
                <w:szCs w:val="24"/>
              </w:rPr>
              <w:t xml:space="preserve">access  </w:t>
            </w:r>
          </w:p>
          <w:p w14:paraId="4EA63E92" w14:textId="77777777" w:rsidR="005A3831" w:rsidRDefault="005A3831">
            <w:pPr>
              <w:widowControl w:val="0"/>
              <w:jc w:val="both"/>
              <w:rPr>
                <w:rFonts w:ascii="Arial" w:eastAsia="Arial" w:hAnsi="Arial" w:cs="Arial"/>
                <w:sz w:val="24"/>
                <w:szCs w:val="24"/>
              </w:rPr>
            </w:pPr>
          </w:p>
          <w:p w14:paraId="4EA63E93" w14:textId="77777777" w:rsidR="005A3831" w:rsidRDefault="00020F3E">
            <w:pPr>
              <w:widowControl w:val="0"/>
              <w:numPr>
                <w:ilvl w:val="0"/>
                <w:numId w:val="14"/>
              </w:numPr>
              <w:pBdr>
                <w:top w:val="nil"/>
                <w:left w:val="nil"/>
                <w:bottom w:val="nil"/>
                <w:right w:val="nil"/>
                <w:between w:val="nil"/>
              </w:pBdr>
              <w:spacing w:line="276" w:lineRule="auto"/>
              <w:ind w:right="500"/>
              <w:jc w:val="both"/>
              <w:rPr>
                <w:rFonts w:ascii="Arial" w:eastAsia="Arial" w:hAnsi="Arial" w:cs="Arial"/>
                <w:color w:val="000000"/>
                <w:sz w:val="24"/>
                <w:szCs w:val="24"/>
              </w:rPr>
            </w:pPr>
            <w:r>
              <w:rPr>
                <w:rFonts w:ascii="Arial" w:eastAsia="Arial" w:hAnsi="Arial" w:cs="Arial"/>
                <w:b/>
                <w:color w:val="000000"/>
                <w:sz w:val="24"/>
                <w:szCs w:val="24"/>
              </w:rPr>
              <w:t xml:space="preserve">liaison with the Advisory Teacher for Physical Difficulties </w:t>
            </w:r>
            <w:r>
              <w:rPr>
                <w:rFonts w:ascii="Arial" w:eastAsia="Arial" w:hAnsi="Arial" w:cs="Arial"/>
                <w:color w:val="000000"/>
                <w:sz w:val="24"/>
                <w:szCs w:val="24"/>
              </w:rPr>
              <w:t>to ensure</w:t>
            </w:r>
            <w:r>
              <w:rPr>
                <w:rFonts w:ascii="Arial" w:eastAsia="Arial" w:hAnsi="Arial" w:cs="Arial"/>
                <w:b/>
                <w:color w:val="000000"/>
                <w:sz w:val="24"/>
                <w:szCs w:val="24"/>
              </w:rPr>
              <w:t xml:space="preserve"> </w:t>
            </w:r>
            <w:r>
              <w:rPr>
                <w:rFonts w:ascii="Arial" w:eastAsia="Arial" w:hAnsi="Arial" w:cs="Arial"/>
                <w:color w:val="000000"/>
                <w:sz w:val="24"/>
                <w:szCs w:val="24"/>
              </w:rPr>
              <w:t xml:space="preserve">children access residential opportunities and the PE curriculum including swimming </w:t>
            </w:r>
          </w:p>
          <w:p w14:paraId="4EA63E94" w14:textId="77777777" w:rsidR="005A3831" w:rsidRDefault="005A3831">
            <w:pPr>
              <w:pBdr>
                <w:top w:val="nil"/>
                <w:left w:val="nil"/>
                <w:bottom w:val="nil"/>
                <w:right w:val="nil"/>
                <w:between w:val="nil"/>
              </w:pBdr>
              <w:spacing w:line="276" w:lineRule="auto"/>
              <w:ind w:left="720"/>
              <w:rPr>
                <w:rFonts w:ascii="Arial" w:eastAsia="Arial" w:hAnsi="Arial" w:cs="Arial"/>
                <w:color w:val="000000"/>
                <w:sz w:val="24"/>
                <w:szCs w:val="24"/>
              </w:rPr>
            </w:pPr>
          </w:p>
          <w:p w14:paraId="4EA63E95" w14:textId="77777777" w:rsidR="005A3831" w:rsidRDefault="00020F3E">
            <w:pPr>
              <w:widowControl w:val="0"/>
              <w:numPr>
                <w:ilvl w:val="0"/>
                <w:numId w:val="17"/>
              </w:numPr>
              <w:pBdr>
                <w:top w:val="nil"/>
                <w:left w:val="nil"/>
                <w:bottom w:val="nil"/>
                <w:right w:val="nil"/>
                <w:between w:val="nil"/>
              </w:pBdr>
              <w:spacing w:after="200" w:line="276" w:lineRule="auto"/>
              <w:ind w:right="1060"/>
              <w:jc w:val="both"/>
              <w:rPr>
                <w:rFonts w:ascii="Arial" w:eastAsia="Arial" w:hAnsi="Arial" w:cs="Arial"/>
                <w:color w:val="000000"/>
                <w:sz w:val="24"/>
                <w:szCs w:val="24"/>
              </w:rPr>
            </w:pPr>
            <w:r>
              <w:rPr>
                <w:rFonts w:ascii="Arial" w:eastAsia="Arial" w:hAnsi="Arial" w:cs="Arial"/>
                <w:b/>
                <w:color w:val="000000"/>
                <w:sz w:val="24"/>
                <w:szCs w:val="24"/>
              </w:rPr>
              <w:t xml:space="preserve">additional staff to support access to extra-curricular clubs and opportunities </w:t>
            </w:r>
          </w:p>
          <w:p w14:paraId="4EA63E96" w14:textId="77777777" w:rsidR="005A3831" w:rsidRDefault="005A3831">
            <w:pPr>
              <w:widowControl w:val="0"/>
              <w:jc w:val="both"/>
              <w:rPr>
                <w:rFonts w:ascii="Arial" w:eastAsia="Arial" w:hAnsi="Arial" w:cs="Arial"/>
                <w:sz w:val="24"/>
                <w:szCs w:val="24"/>
              </w:rPr>
            </w:pPr>
          </w:p>
          <w:p w14:paraId="4EA63E97" w14:textId="77777777" w:rsidR="005A3831" w:rsidRDefault="00020F3E">
            <w:pPr>
              <w:widowControl w:val="0"/>
              <w:numPr>
                <w:ilvl w:val="0"/>
                <w:numId w:val="17"/>
              </w:numPr>
              <w:pBdr>
                <w:top w:val="nil"/>
                <w:left w:val="nil"/>
                <w:bottom w:val="nil"/>
                <w:right w:val="nil"/>
                <w:between w:val="nil"/>
              </w:pBdr>
              <w:spacing w:after="200" w:line="276" w:lineRule="auto"/>
              <w:ind w:right="120"/>
              <w:jc w:val="both"/>
              <w:rPr>
                <w:rFonts w:ascii="Arial" w:eastAsia="Arial" w:hAnsi="Arial" w:cs="Arial"/>
                <w:color w:val="000000"/>
                <w:sz w:val="24"/>
                <w:szCs w:val="24"/>
              </w:rPr>
            </w:pPr>
            <w:r>
              <w:rPr>
                <w:rFonts w:ascii="Arial" w:eastAsia="Arial" w:hAnsi="Arial" w:cs="Arial"/>
                <w:b/>
                <w:color w:val="000000"/>
                <w:sz w:val="24"/>
                <w:szCs w:val="24"/>
              </w:rPr>
              <w:t xml:space="preserve">liaison with all medical and health professionals </w:t>
            </w:r>
            <w:r>
              <w:rPr>
                <w:rFonts w:ascii="Arial" w:eastAsia="Arial" w:hAnsi="Arial" w:cs="Arial"/>
                <w:color w:val="000000"/>
                <w:sz w:val="24"/>
                <w:szCs w:val="24"/>
              </w:rPr>
              <w:t>including, school nurse,</w:t>
            </w:r>
            <w:r>
              <w:rPr>
                <w:rFonts w:ascii="Arial" w:eastAsia="Arial" w:hAnsi="Arial" w:cs="Arial"/>
                <w:b/>
                <w:color w:val="000000"/>
                <w:sz w:val="24"/>
                <w:szCs w:val="24"/>
              </w:rPr>
              <w:t xml:space="preserve"> </w:t>
            </w:r>
            <w:r>
              <w:rPr>
                <w:rFonts w:ascii="Arial" w:eastAsia="Arial" w:hAnsi="Arial" w:cs="Arial"/>
                <w:color w:val="000000"/>
                <w:sz w:val="24"/>
                <w:szCs w:val="24"/>
              </w:rPr>
              <w:t xml:space="preserve">community nurses, CAMHS, physiotherapists, occupational therapists, speech therapists for advice relating to access to the mainstream curriculum </w:t>
            </w:r>
          </w:p>
          <w:p w14:paraId="4EA63E98" w14:textId="77777777" w:rsidR="005A3831" w:rsidRDefault="005A3831">
            <w:pPr>
              <w:widowControl w:val="0"/>
              <w:jc w:val="both"/>
              <w:rPr>
                <w:rFonts w:ascii="Arial" w:eastAsia="Arial" w:hAnsi="Arial" w:cs="Arial"/>
                <w:sz w:val="24"/>
                <w:szCs w:val="24"/>
              </w:rPr>
            </w:pPr>
          </w:p>
          <w:p w14:paraId="4EA63E99" w14:textId="77777777" w:rsidR="005A3831" w:rsidRDefault="00020F3E">
            <w:pPr>
              <w:widowControl w:val="0"/>
              <w:numPr>
                <w:ilvl w:val="0"/>
                <w:numId w:val="17"/>
              </w:numPr>
              <w:pBdr>
                <w:top w:val="nil"/>
                <w:left w:val="nil"/>
                <w:bottom w:val="nil"/>
                <w:right w:val="nil"/>
                <w:between w:val="nil"/>
              </w:pBdr>
              <w:spacing w:after="200" w:line="276" w:lineRule="auto"/>
              <w:ind w:right="260"/>
              <w:jc w:val="both"/>
              <w:rPr>
                <w:rFonts w:ascii="Arial" w:eastAsia="Arial" w:hAnsi="Arial" w:cs="Arial"/>
                <w:color w:val="000000"/>
                <w:sz w:val="24"/>
                <w:szCs w:val="24"/>
              </w:rPr>
            </w:pPr>
            <w:r>
              <w:rPr>
                <w:rFonts w:ascii="Arial" w:eastAsia="Arial" w:hAnsi="Arial" w:cs="Arial"/>
                <w:b/>
                <w:color w:val="000000"/>
                <w:sz w:val="24"/>
                <w:szCs w:val="24"/>
              </w:rPr>
              <w:t xml:space="preserve">referrals to outreach staff </w:t>
            </w:r>
            <w:r>
              <w:rPr>
                <w:rFonts w:ascii="Arial" w:eastAsia="Arial" w:hAnsi="Arial" w:cs="Arial"/>
                <w:color w:val="000000"/>
                <w:sz w:val="24"/>
                <w:szCs w:val="24"/>
              </w:rPr>
              <w:t xml:space="preserve">at </w:t>
            </w:r>
            <w:proofErr w:type="spellStart"/>
            <w:r>
              <w:rPr>
                <w:rFonts w:ascii="Arial" w:eastAsia="Arial" w:hAnsi="Arial" w:cs="Arial"/>
                <w:color w:val="000000"/>
                <w:sz w:val="24"/>
                <w:szCs w:val="24"/>
              </w:rPr>
              <w:t>Pathfield</w:t>
            </w:r>
            <w:proofErr w:type="spellEnd"/>
            <w:r>
              <w:rPr>
                <w:rFonts w:ascii="Arial" w:eastAsia="Arial" w:hAnsi="Arial" w:cs="Arial"/>
                <w:color w:val="000000"/>
                <w:sz w:val="24"/>
                <w:szCs w:val="24"/>
              </w:rPr>
              <w:t xml:space="preserve"> School and Lampard Community</w:t>
            </w:r>
            <w:r>
              <w:rPr>
                <w:rFonts w:ascii="Arial" w:eastAsia="Arial" w:hAnsi="Arial" w:cs="Arial"/>
                <w:b/>
                <w:color w:val="000000"/>
                <w:sz w:val="24"/>
                <w:szCs w:val="24"/>
              </w:rPr>
              <w:t xml:space="preserve"> </w:t>
            </w:r>
            <w:r>
              <w:rPr>
                <w:rFonts w:ascii="Arial" w:eastAsia="Arial" w:hAnsi="Arial" w:cs="Arial"/>
                <w:color w:val="000000"/>
                <w:sz w:val="24"/>
                <w:szCs w:val="24"/>
              </w:rPr>
              <w:t xml:space="preserve">School, for specialist teaching resources and pupil observations. </w:t>
            </w:r>
          </w:p>
          <w:p w14:paraId="4EA63E9A" w14:textId="77777777" w:rsidR="005A3831" w:rsidRDefault="005A3831">
            <w:pPr>
              <w:widowControl w:val="0"/>
              <w:ind w:right="60"/>
              <w:jc w:val="both"/>
              <w:rPr>
                <w:rFonts w:ascii="Arial" w:eastAsia="Arial" w:hAnsi="Arial" w:cs="Arial"/>
                <w:sz w:val="24"/>
                <w:szCs w:val="24"/>
              </w:rPr>
            </w:pPr>
          </w:p>
        </w:tc>
      </w:tr>
      <w:tr w:rsidR="005A3831" w14:paraId="4EA63E9D" w14:textId="77777777">
        <w:trPr>
          <w:trHeight w:val="476"/>
        </w:trPr>
        <w:tc>
          <w:tcPr>
            <w:tcW w:w="9724" w:type="dxa"/>
            <w:shd w:val="clear" w:color="auto" w:fill="C0504D"/>
          </w:tcPr>
          <w:p w14:paraId="4EA63E9C" w14:textId="77777777" w:rsidR="005A3831" w:rsidRDefault="00020F3E">
            <w:pPr>
              <w:widowControl w:val="0"/>
              <w:jc w:val="both"/>
              <w:rPr>
                <w:rFonts w:ascii="Arial" w:eastAsia="Arial" w:hAnsi="Arial" w:cs="Arial"/>
                <w:b/>
                <w:color w:val="000000"/>
                <w:sz w:val="24"/>
                <w:szCs w:val="24"/>
              </w:rPr>
            </w:pPr>
            <w:r>
              <w:rPr>
                <w:rFonts w:ascii="Arial" w:eastAsia="Arial" w:hAnsi="Arial" w:cs="Arial"/>
                <w:b/>
                <w:color w:val="000000"/>
                <w:sz w:val="24"/>
                <w:szCs w:val="24"/>
              </w:rPr>
              <w:lastRenderedPageBreak/>
              <w:t>e)</w:t>
            </w:r>
            <w:r>
              <w:rPr>
                <w:rFonts w:ascii="Arial" w:eastAsia="Arial" w:hAnsi="Arial" w:cs="Arial"/>
                <w:sz w:val="24"/>
                <w:szCs w:val="24"/>
              </w:rPr>
              <w:t xml:space="preserve"> additional support for learning that is available to pupils with special educational needs;</w:t>
            </w:r>
          </w:p>
        </w:tc>
      </w:tr>
      <w:tr w:rsidR="005A3831" w14:paraId="4EA63EB1" w14:textId="77777777">
        <w:trPr>
          <w:trHeight w:val="476"/>
        </w:trPr>
        <w:tc>
          <w:tcPr>
            <w:tcW w:w="9724" w:type="dxa"/>
            <w:shd w:val="clear" w:color="auto" w:fill="FFFFFF"/>
          </w:tcPr>
          <w:p w14:paraId="4EA63E9E" w14:textId="77777777" w:rsidR="005A3831" w:rsidRDefault="005A3831">
            <w:pPr>
              <w:widowControl w:val="0"/>
              <w:jc w:val="both"/>
              <w:rPr>
                <w:rFonts w:ascii="Arial" w:eastAsia="Arial" w:hAnsi="Arial" w:cs="Arial"/>
                <w:b/>
                <w:color w:val="000000"/>
                <w:sz w:val="24"/>
                <w:szCs w:val="24"/>
              </w:rPr>
            </w:pPr>
          </w:p>
          <w:p w14:paraId="4EA63E9F" w14:textId="77777777" w:rsidR="005A3831" w:rsidRDefault="00020F3E">
            <w:pPr>
              <w:widowControl w:val="0"/>
              <w:ind w:right="80"/>
              <w:jc w:val="both"/>
              <w:rPr>
                <w:rFonts w:ascii="Arial" w:eastAsia="Arial" w:hAnsi="Arial" w:cs="Arial"/>
                <w:b/>
                <w:color w:val="C0504D"/>
                <w:sz w:val="24"/>
                <w:szCs w:val="24"/>
              </w:rPr>
            </w:pPr>
            <w:r>
              <w:rPr>
                <w:rFonts w:ascii="Arial" w:eastAsia="Arial" w:hAnsi="Arial" w:cs="Arial"/>
                <w:b/>
                <w:color w:val="C0504D"/>
                <w:sz w:val="24"/>
                <w:szCs w:val="24"/>
              </w:rPr>
              <w:t>How is the decision made about the type and how much support my child will receive?</w:t>
            </w:r>
          </w:p>
          <w:p w14:paraId="4EA63EA0" w14:textId="77777777" w:rsidR="005A3831" w:rsidRDefault="005A3831">
            <w:pPr>
              <w:widowControl w:val="0"/>
              <w:ind w:right="80"/>
              <w:jc w:val="both"/>
              <w:rPr>
                <w:rFonts w:ascii="Arial" w:eastAsia="Arial" w:hAnsi="Arial" w:cs="Arial"/>
                <w:b/>
                <w:color w:val="C0504D"/>
                <w:sz w:val="24"/>
                <w:szCs w:val="24"/>
              </w:rPr>
            </w:pPr>
          </w:p>
          <w:p w14:paraId="4EA63EA1" w14:textId="77777777" w:rsidR="005A3831" w:rsidRDefault="00020F3E">
            <w:pPr>
              <w:widowControl w:val="0"/>
              <w:ind w:right="680"/>
              <w:jc w:val="both"/>
              <w:rPr>
                <w:rFonts w:ascii="Arial" w:eastAsia="Arial" w:hAnsi="Arial" w:cs="Arial"/>
                <w:sz w:val="24"/>
                <w:szCs w:val="24"/>
              </w:rPr>
            </w:pPr>
            <w:r>
              <w:rPr>
                <w:rFonts w:ascii="Arial" w:eastAsia="Arial" w:hAnsi="Arial" w:cs="Arial"/>
                <w:b/>
                <w:sz w:val="24"/>
                <w:szCs w:val="24"/>
              </w:rPr>
              <w:t xml:space="preserve">Decisions made about additional support </w:t>
            </w:r>
            <w:r>
              <w:rPr>
                <w:rFonts w:ascii="Arial" w:eastAsia="Arial" w:hAnsi="Arial" w:cs="Arial"/>
                <w:sz w:val="24"/>
                <w:szCs w:val="24"/>
              </w:rPr>
              <w:t>are based upon the</w:t>
            </w:r>
            <w:r>
              <w:rPr>
                <w:rFonts w:ascii="Arial" w:eastAsia="Arial" w:hAnsi="Arial" w:cs="Arial"/>
                <w:b/>
                <w:sz w:val="24"/>
                <w:szCs w:val="24"/>
              </w:rPr>
              <w:t xml:space="preserve"> ‘assess, plan, do, review’ </w:t>
            </w:r>
            <w:r>
              <w:rPr>
                <w:rFonts w:ascii="Arial" w:eastAsia="Arial" w:hAnsi="Arial" w:cs="Arial"/>
                <w:sz w:val="24"/>
                <w:szCs w:val="24"/>
              </w:rPr>
              <w:t>cycle of the graduated response for SEN support</w:t>
            </w:r>
            <w:r>
              <w:rPr>
                <w:rFonts w:ascii="Arial" w:eastAsia="Arial" w:hAnsi="Arial" w:cs="Arial"/>
                <w:b/>
                <w:sz w:val="24"/>
                <w:szCs w:val="24"/>
              </w:rPr>
              <w:t xml:space="preserve"> (Code of Practice 2014, SEND Policy)</w:t>
            </w:r>
            <w:r>
              <w:rPr>
                <w:rFonts w:ascii="Arial" w:eastAsia="Arial" w:hAnsi="Arial" w:cs="Arial"/>
                <w:sz w:val="24"/>
                <w:szCs w:val="24"/>
              </w:rPr>
              <w:t xml:space="preserve">. This involves parents and </w:t>
            </w:r>
            <w:proofErr w:type="gramStart"/>
            <w:r>
              <w:rPr>
                <w:rFonts w:ascii="Arial" w:eastAsia="Arial" w:hAnsi="Arial" w:cs="Arial"/>
                <w:sz w:val="24"/>
                <w:szCs w:val="24"/>
              </w:rPr>
              <w:t>pupils</w:t>
            </w:r>
            <w:proofErr w:type="gramEnd"/>
            <w:r>
              <w:rPr>
                <w:rFonts w:ascii="Arial" w:eastAsia="Arial" w:hAnsi="Arial" w:cs="Arial"/>
                <w:sz w:val="24"/>
                <w:szCs w:val="24"/>
              </w:rPr>
              <w:t xml:space="preserve"> and they can</w:t>
            </w:r>
            <w:r>
              <w:rPr>
                <w:rFonts w:ascii="Arial" w:eastAsia="Arial" w:hAnsi="Arial" w:cs="Arial"/>
                <w:b/>
                <w:sz w:val="24"/>
                <w:szCs w:val="24"/>
              </w:rPr>
              <w:t xml:space="preserve"> </w:t>
            </w:r>
            <w:r>
              <w:rPr>
                <w:rFonts w:ascii="Arial" w:eastAsia="Arial" w:hAnsi="Arial" w:cs="Arial"/>
                <w:sz w:val="24"/>
                <w:szCs w:val="24"/>
              </w:rPr>
              <w:t xml:space="preserve">contribute to this process with teachers, the SENCo and outside agencies if relevant, through the personalised Individual Learning Plan reviews. </w:t>
            </w:r>
          </w:p>
          <w:p w14:paraId="4EA63EA2" w14:textId="77777777" w:rsidR="005A3831" w:rsidRDefault="005A3831">
            <w:pPr>
              <w:widowControl w:val="0"/>
              <w:jc w:val="both"/>
              <w:rPr>
                <w:rFonts w:ascii="Arial" w:eastAsia="Arial" w:hAnsi="Arial" w:cs="Arial"/>
                <w:b/>
                <w:sz w:val="24"/>
                <w:szCs w:val="24"/>
              </w:rPr>
            </w:pPr>
          </w:p>
          <w:p w14:paraId="4EA63EA3" w14:textId="77777777" w:rsidR="005A3831" w:rsidRDefault="00020F3E">
            <w:pPr>
              <w:widowControl w:val="0"/>
              <w:jc w:val="both"/>
              <w:rPr>
                <w:rFonts w:ascii="Arial" w:eastAsia="Arial" w:hAnsi="Arial" w:cs="Arial"/>
                <w:sz w:val="24"/>
                <w:szCs w:val="24"/>
                <w:vertAlign w:val="superscript"/>
              </w:rPr>
            </w:pPr>
            <w:r>
              <w:rPr>
                <w:rFonts w:ascii="Arial" w:eastAsia="Arial" w:hAnsi="Arial" w:cs="Arial"/>
                <w:b/>
                <w:sz w:val="24"/>
                <w:szCs w:val="24"/>
              </w:rPr>
              <w:lastRenderedPageBreak/>
              <w:t>Funding sources</w:t>
            </w:r>
            <w:r>
              <w:rPr>
                <w:rFonts w:ascii="Arial" w:eastAsia="Arial" w:hAnsi="Arial" w:cs="Arial"/>
                <w:sz w:val="24"/>
                <w:szCs w:val="24"/>
              </w:rPr>
              <w:t>:</w:t>
            </w:r>
            <w:r>
              <w:rPr>
                <w:rFonts w:ascii="Arial" w:eastAsia="Arial" w:hAnsi="Arial" w:cs="Arial"/>
                <w:b/>
                <w:sz w:val="24"/>
                <w:szCs w:val="24"/>
              </w:rPr>
              <w:t xml:space="preserve"> </w:t>
            </w:r>
          </w:p>
          <w:p w14:paraId="4EA63EA4" w14:textId="77777777" w:rsidR="005A3831" w:rsidRDefault="005A3831">
            <w:pPr>
              <w:widowControl w:val="0"/>
              <w:jc w:val="both"/>
              <w:rPr>
                <w:rFonts w:ascii="Arial" w:eastAsia="Arial" w:hAnsi="Arial" w:cs="Arial"/>
                <w:sz w:val="24"/>
                <w:szCs w:val="24"/>
                <w:vertAlign w:val="superscript"/>
              </w:rPr>
            </w:pPr>
          </w:p>
          <w:p w14:paraId="4EA63EA5" w14:textId="77777777" w:rsidR="005A3831" w:rsidRDefault="00020F3E">
            <w:pPr>
              <w:widowControl w:val="0"/>
              <w:ind w:right="100"/>
              <w:jc w:val="both"/>
              <w:rPr>
                <w:rFonts w:ascii="Arial" w:eastAsia="Arial" w:hAnsi="Arial" w:cs="Arial"/>
                <w:sz w:val="24"/>
                <w:szCs w:val="24"/>
              </w:rPr>
            </w:pPr>
            <w:r>
              <w:rPr>
                <w:rFonts w:ascii="Arial" w:eastAsia="Arial" w:hAnsi="Arial" w:cs="Arial"/>
                <w:sz w:val="24"/>
                <w:szCs w:val="24"/>
              </w:rPr>
              <w:t xml:space="preserve">Element 1- funding for all pupils </w:t>
            </w:r>
            <w:proofErr w:type="gramStart"/>
            <w:r>
              <w:rPr>
                <w:rFonts w:ascii="Arial" w:eastAsia="Arial" w:hAnsi="Arial" w:cs="Arial"/>
                <w:sz w:val="24"/>
                <w:szCs w:val="24"/>
              </w:rPr>
              <w:t>( this</w:t>
            </w:r>
            <w:proofErr w:type="gramEnd"/>
            <w:r>
              <w:rPr>
                <w:rFonts w:ascii="Arial" w:eastAsia="Arial" w:hAnsi="Arial" w:cs="Arial"/>
                <w:sz w:val="24"/>
                <w:szCs w:val="24"/>
              </w:rPr>
              <w:t xml:space="preserve"> is set nationally by a child’s age but is then allocated by Local Authority formulas) </w:t>
            </w:r>
          </w:p>
          <w:p w14:paraId="4EA63EA6" w14:textId="77777777" w:rsidR="005A3831" w:rsidRDefault="005A3831">
            <w:pPr>
              <w:widowControl w:val="0"/>
              <w:jc w:val="both"/>
              <w:rPr>
                <w:rFonts w:ascii="Arial" w:eastAsia="Arial" w:hAnsi="Arial" w:cs="Arial"/>
                <w:sz w:val="24"/>
                <w:szCs w:val="24"/>
              </w:rPr>
            </w:pPr>
          </w:p>
          <w:p w14:paraId="4EA63EA7" w14:textId="77777777" w:rsidR="005A3831" w:rsidRDefault="00020F3E">
            <w:pPr>
              <w:widowControl w:val="0"/>
              <w:ind w:right="60"/>
              <w:jc w:val="both"/>
              <w:rPr>
                <w:rFonts w:ascii="Arial" w:eastAsia="Arial" w:hAnsi="Arial" w:cs="Arial"/>
                <w:sz w:val="24"/>
                <w:szCs w:val="24"/>
              </w:rPr>
            </w:pPr>
            <w:r>
              <w:rPr>
                <w:rFonts w:ascii="Arial" w:eastAsia="Arial" w:hAnsi="Arial" w:cs="Arial"/>
                <w:sz w:val="24"/>
                <w:szCs w:val="24"/>
              </w:rPr>
              <w:t>Element 2- funding for the school based upon the Local Authority formula for LCHI (</w:t>
            </w:r>
            <w:proofErr w:type="gramStart"/>
            <w:r>
              <w:rPr>
                <w:rFonts w:ascii="Arial" w:eastAsia="Arial" w:hAnsi="Arial" w:cs="Arial"/>
                <w:sz w:val="24"/>
                <w:szCs w:val="24"/>
              </w:rPr>
              <w:t>Low Cost</w:t>
            </w:r>
            <w:proofErr w:type="gramEnd"/>
            <w:r>
              <w:rPr>
                <w:rFonts w:ascii="Arial" w:eastAsia="Arial" w:hAnsi="Arial" w:cs="Arial"/>
                <w:sz w:val="24"/>
                <w:szCs w:val="24"/>
              </w:rPr>
              <w:t xml:space="preserve"> High Incidence SEN - AEN funding based on FMS6, IDACI &amp; Prior attainment factors) </w:t>
            </w:r>
          </w:p>
          <w:p w14:paraId="4EA63EA8" w14:textId="77777777" w:rsidR="005A3831" w:rsidRDefault="005A3831">
            <w:pPr>
              <w:widowControl w:val="0"/>
              <w:jc w:val="both"/>
              <w:rPr>
                <w:rFonts w:ascii="Arial" w:eastAsia="Arial" w:hAnsi="Arial" w:cs="Arial"/>
                <w:sz w:val="24"/>
                <w:szCs w:val="24"/>
              </w:rPr>
            </w:pPr>
          </w:p>
          <w:p w14:paraId="4EA63EA9" w14:textId="77777777" w:rsidR="005A3831" w:rsidRDefault="00020F3E">
            <w:pPr>
              <w:widowControl w:val="0"/>
              <w:jc w:val="both"/>
              <w:rPr>
                <w:rFonts w:ascii="Arial" w:eastAsia="Arial" w:hAnsi="Arial" w:cs="Arial"/>
                <w:sz w:val="24"/>
                <w:szCs w:val="24"/>
              </w:rPr>
            </w:pPr>
            <w:r>
              <w:rPr>
                <w:rFonts w:ascii="Arial" w:eastAsia="Arial" w:hAnsi="Arial" w:cs="Arial"/>
                <w:sz w:val="24"/>
                <w:szCs w:val="24"/>
              </w:rPr>
              <w:t xml:space="preserve">Element 3- funding for ‘high needs block’ for Statements of SEN/EHC Plans /Additional Funding for My Plans </w:t>
            </w:r>
          </w:p>
          <w:p w14:paraId="4EA63EAA" w14:textId="77777777" w:rsidR="005A3831" w:rsidRDefault="005A3831">
            <w:pPr>
              <w:widowControl w:val="0"/>
              <w:ind w:right="80"/>
              <w:jc w:val="both"/>
              <w:rPr>
                <w:rFonts w:ascii="Arial" w:eastAsia="Arial" w:hAnsi="Arial" w:cs="Arial"/>
                <w:color w:val="C0504D"/>
                <w:sz w:val="24"/>
                <w:szCs w:val="24"/>
              </w:rPr>
            </w:pPr>
          </w:p>
          <w:p w14:paraId="4EA63EAB" w14:textId="77777777" w:rsidR="005A3831" w:rsidRDefault="00020F3E">
            <w:pPr>
              <w:widowControl w:val="0"/>
              <w:ind w:right="340"/>
              <w:jc w:val="both"/>
              <w:rPr>
                <w:rFonts w:ascii="Arial" w:eastAsia="Arial" w:hAnsi="Arial" w:cs="Arial"/>
                <w:sz w:val="24"/>
                <w:szCs w:val="24"/>
                <w:vertAlign w:val="superscript"/>
              </w:rPr>
            </w:pPr>
            <w:r>
              <w:rPr>
                <w:rFonts w:ascii="Arial" w:eastAsia="Arial" w:hAnsi="Arial" w:cs="Arial"/>
                <w:b/>
                <w:sz w:val="24"/>
                <w:szCs w:val="24"/>
              </w:rPr>
              <w:t xml:space="preserve">The funding received by the school </w:t>
            </w:r>
            <w:r>
              <w:rPr>
                <w:rFonts w:ascii="Arial" w:eastAsia="Arial" w:hAnsi="Arial" w:cs="Arial"/>
                <w:sz w:val="24"/>
                <w:szCs w:val="24"/>
              </w:rPr>
              <w:t>is allocated to sustain specific roles</w:t>
            </w:r>
            <w:r>
              <w:rPr>
                <w:rFonts w:ascii="Arial" w:eastAsia="Arial" w:hAnsi="Arial" w:cs="Arial"/>
                <w:b/>
                <w:sz w:val="24"/>
                <w:szCs w:val="24"/>
              </w:rPr>
              <w:t xml:space="preserve"> </w:t>
            </w:r>
            <w:r>
              <w:rPr>
                <w:rFonts w:ascii="Arial" w:eastAsia="Arial" w:hAnsi="Arial" w:cs="Arial"/>
                <w:sz w:val="24"/>
                <w:szCs w:val="24"/>
              </w:rPr>
              <w:t xml:space="preserve">within school which provides additional support for pupils with SEN- see appendix 1. </w:t>
            </w:r>
          </w:p>
          <w:p w14:paraId="4EA63EAC" w14:textId="77777777" w:rsidR="005A3831" w:rsidRDefault="005A3831">
            <w:pPr>
              <w:widowControl w:val="0"/>
              <w:jc w:val="both"/>
              <w:rPr>
                <w:rFonts w:ascii="Arial" w:eastAsia="Arial" w:hAnsi="Arial" w:cs="Arial"/>
                <w:sz w:val="24"/>
                <w:szCs w:val="24"/>
                <w:vertAlign w:val="superscript"/>
              </w:rPr>
            </w:pPr>
          </w:p>
          <w:p w14:paraId="4EA63EAD" w14:textId="77777777" w:rsidR="005A3831" w:rsidRDefault="00020F3E">
            <w:pPr>
              <w:widowControl w:val="0"/>
              <w:ind w:right="60"/>
              <w:jc w:val="both"/>
              <w:rPr>
                <w:rFonts w:ascii="Arial" w:eastAsia="Arial" w:hAnsi="Arial" w:cs="Arial"/>
                <w:sz w:val="24"/>
                <w:szCs w:val="24"/>
                <w:vertAlign w:val="superscript"/>
              </w:rPr>
            </w:pPr>
            <w:r>
              <w:rPr>
                <w:rFonts w:ascii="Arial" w:eastAsia="Arial" w:hAnsi="Arial" w:cs="Arial"/>
                <w:b/>
                <w:sz w:val="24"/>
                <w:szCs w:val="24"/>
              </w:rPr>
              <w:t xml:space="preserve">The SENCo will liaise with the Co-Head Teachers for each phase and the year 2 and 6 teachers </w:t>
            </w:r>
            <w:r>
              <w:rPr>
                <w:rFonts w:ascii="Arial" w:eastAsia="Arial" w:hAnsi="Arial" w:cs="Arial"/>
                <w:sz w:val="24"/>
                <w:szCs w:val="24"/>
              </w:rPr>
              <w:t>to arrange access arrangements for children</w:t>
            </w:r>
            <w:r>
              <w:rPr>
                <w:rFonts w:ascii="Arial" w:eastAsia="Arial" w:hAnsi="Arial" w:cs="Arial"/>
                <w:b/>
                <w:sz w:val="24"/>
                <w:szCs w:val="24"/>
              </w:rPr>
              <w:t xml:space="preserve"> </w:t>
            </w:r>
            <w:r>
              <w:rPr>
                <w:rFonts w:ascii="Arial" w:eastAsia="Arial" w:hAnsi="Arial" w:cs="Arial"/>
                <w:sz w:val="24"/>
                <w:szCs w:val="24"/>
              </w:rPr>
              <w:t xml:space="preserve">with SEN. The school will </w:t>
            </w:r>
            <w:r>
              <w:rPr>
                <w:rFonts w:ascii="Arial" w:eastAsia="Arial" w:hAnsi="Arial" w:cs="Arial"/>
                <w:b/>
                <w:sz w:val="24"/>
                <w:szCs w:val="24"/>
              </w:rPr>
              <w:t>comply with the Department for Education’s</w:t>
            </w:r>
            <w:r>
              <w:rPr>
                <w:rFonts w:ascii="Arial" w:eastAsia="Arial" w:hAnsi="Arial" w:cs="Arial"/>
                <w:sz w:val="24"/>
                <w:szCs w:val="24"/>
              </w:rPr>
              <w:t xml:space="preserve"> </w:t>
            </w:r>
            <w:r>
              <w:rPr>
                <w:rFonts w:ascii="Arial" w:eastAsia="Arial" w:hAnsi="Arial" w:cs="Arial"/>
                <w:b/>
                <w:sz w:val="24"/>
                <w:szCs w:val="24"/>
              </w:rPr>
              <w:t>Access and Reporting Arrangements</w:t>
            </w:r>
            <w:r>
              <w:rPr>
                <w:rFonts w:ascii="Arial" w:eastAsia="Arial" w:hAnsi="Arial" w:cs="Arial"/>
                <w:sz w:val="24"/>
                <w:szCs w:val="24"/>
              </w:rPr>
              <w:t>.</w:t>
            </w:r>
            <w:r>
              <w:rPr>
                <w:rFonts w:ascii="Arial" w:eastAsia="Arial" w:hAnsi="Arial" w:cs="Arial"/>
                <w:b/>
                <w:sz w:val="24"/>
                <w:szCs w:val="24"/>
              </w:rPr>
              <w:t xml:space="preserve"> </w:t>
            </w:r>
          </w:p>
          <w:p w14:paraId="4EA63EAE" w14:textId="77777777" w:rsidR="005A3831" w:rsidRDefault="005A3831">
            <w:pPr>
              <w:widowControl w:val="0"/>
              <w:jc w:val="both"/>
              <w:rPr>
                <w:rFonts w:ascii="Arial" w:eastAsia="Arial" w:hAnsi="Arial" w:cs="Arial"/>
                <w:sz w:val="24"/>
                <w:szCs w:val="24"/>
                <w:vertAlign w:val="superscript"/>
              </w:rPr>
            </w:pPr>
          </w:p>
          <w:p w14:paraId="4EA63EAF" w14:textId="77777777" w:rsidR="005A3831" w:rsidRDefault="00020F3E">
            <w:pPr>
              <w:widowControl w:val="0"/>
              <w:ind w:right="140"/>
              <w:jc w:val="both"/>
              <w:rPr>
                <w:rFonts w:ascii="Arial" w:eastAsia="Arial" w:hAnsi="Arial" w:cs="Arial"/>
                <w:sz w:val="24"/>
                <w:szCs w:val="24"/>
              </w:rPr>
            </w:pPr>
            <w:r>
              <w:rPr>
                <w:rFonts w:ascii="Arial" w:eastAsia="Arial" w:hAnsi="Arial" w:cs="Arial"/>
                <w:sz w:val="24"/>
                <w:szCs w:val="24"/>
              </w:rPr>
              <w:t xml:space="preserve">The </w:t>
            </w:r>
            <w:r>
              <w:rPr>
                <w:rFonts w:ascii="Arial" w:eastAsia="Arial" w:hAnsi="Arial" w:cs="Arial"/>
                <w:b/>
                <w:sz w:val="24"/>
                <w:szCs w:val="24"/>
              </w:rPr>
              <w:t>SENCo will keep a record of provision mapping across the school</w:t>
            </w:r>
            <w:r>
              <w:rPr>
                <w:rFonts w:ascii="Arial" w:eastAsia="Arial" w:hAnsi="Arial" w:cs="Arial"/>
                <w:sz w:val="24"/>
                <w:szCs w:val="24"/>
              </w:rPr>
              <w:t xml:space="preserve">, detailing provision within school. </w:t>
            </w:r>
          </w:p>
          <w:p w14:paraId="4EA63EB0" w14:textId="77777777" w:rsidR="005A3831" w:rsidRDefault="005A3831">
            <w:pPr>
              <w:widowControl w:val="0"/>
              <w:ind w:right="140"/>
              <w:jc w:val="both"/>
              <w:rPr>
                <w:rFonts w:ascii="Arial" w:eastAsia="Arial" w:hAnsi="Arial" w:cs="Arial"/>
                <w:b/>
                <w:color w:val="000000"/>
                <w:sz w:val="24"/>
                <w:szCs w:val="24"/>
              </w:rPr>
            </w:pPr>
          </w:p>
        </w:tc>
      </w:tr>
      <w:tr w:rsidR="005A3831" w14:paraId="4EA63EB3" w14:textId="77777777">
        <w:trPr>
          <w:trHeight w:val="476"/>
        </w:trPr>
        <w:tc>
          <w:tcPr>
            <w:tcW w:w="9724" w:type="dxa"/>
            <w:shd w:val="clear" w:color="auto" w:fill="C0504D"/>
          </w:tcPr>
          <w:p w14:paraId="4EA63EB2" w14:textId="5B172675" w:rsidR="005A3831" w:rsidRDefault="00020F3E">
            <w:pPr>
              <w:widowControl w:val="0"/>
              <w:jc w:val="both"/>
              <w:rPr>
                <w:rFonts w:ascii="Arial" w:eastAsia="Arial" w:hAnsi="Arial" w:cs="Arial"/>
                <w:b/>
                <w:color w:val="000000"/>
                <w:sz w:val="24"/>
                <w:szCs w:val="24"/>
              </w:rPr>
            </w:pPr>
            <w:r>
              <w:rPr>
                <w:rFonts w:ascii="Arial" w:eastAsia="Arial" w:hAnsi="Arial" w:cs="Arial"/>
                <w:sz w:val="24"/>
                <w:szCs w:val="24"/>
              </w:rPr>
              <w:lastRenderedPageBreak/>
              <w:t>f)</w:t>
            </w:r>
            <w:r w:rsidR="004C1CDF">
              <w:rPr>
                <w:rFonts w:ascii="Arial" w:eastAsia="Arial" w:hAnsi="Arial" w:cs="Arial"/>
                <w:sz w:val="24"/>
                <w:szCs w:val="24"/>
              </w:rPr>
              <w:t xml:space="preserve"> </w:t>
            </w:r>
            <w:r>
              <w:rPr>
                <w:rFonts w:ascii="Arial" w:eastAsia="Arial" w:hAnsi="Arial" w:cs="Arial"/>
                <w:sz w:val="24"/>
                <w:szCs w:val="24"/>
              </w:rPr>
              <w:t xml:space="preserve">how the school enables pupils with special educational needs to engage in the activities of the school (including physical activities) together with children who do not have special educational needs </w:t>
            </w:r>
            <w:proofErr w:type="gramStart"/>
            <w:r>
              <w:rPr>
                <w:rFonts w:ascii="Arial" w:eastAsia="Arial" w:hAnsi="Arial" w:cs="Arial"/>
                <w:sz w:val="24"/>
                <w:szCs w:val="24"/>
              </w:rPr>
              <w:t>and;</w:t>
            </w:r>
            <w:proofErr w:type="gramEnd"/>
          </w:p>
        </w:tc>
      </w:tr>
      <w:tr w:rsidR="005A3831" w14:paraId="4EA63EC5" w14:textId="77777777">
        <w:trPr>
          <w:trHeight w:val="476"/>
        </w:trPr>
        <w:tc>
          <w:tcPr>
            <w:tcW w:w="9724" w:type="dxa"/>
            <w:shd w:val="clear" w:color="auto" w:fill="FFFFFF"/>
          </w:tcPr>
          <w:p w14:paraId="4EA63EB4" w14:textId="77777777" w:rsidR="005A3831" w:rsidRDefault="005A3831">
            <w:pPr>
              <w:widowControl w:val="0"/>
              <w:jc w:val="both"/>
              <w:rPr>
                <w:rFonts w:ascii="Arial" w:eastAsia="Arial" w:hAnsi="Arial" w:cs="Arial"/>
                <w:sz w:val="24"/>
                <w:szCs w:val="24"/>
              </w:rPr>
            </w:pPr>
          </w:p>
          <w:p w14:paraId="4EA63EB5" w14:textId="77777777" w:rsidR="005A3831" w:rsidRDefault="00020F3E">
            <w:pPr>
              <w:widowControl w:val="0"/>
              <w:ind w:right="680"/>
              <w:jc w:val="both"/>
              <w:rPr>
                <w:rFonts w:ascii="Arial" w:eastAsia="Arial" w:hAnsi="Arial" w:cs="Arial"/>
                <w:b/>
                <w:color w:val="C0504D"/>
                <w:sz w:val="24"/>
                <w:szCs w:val="24"/>
              </w:rPr>
            </w:pPr>
            <w:r>
              <w:rPr>
                <w:rFonts w:ascii="Arial" w:eastAsia="Arial" w:hAnsi="Arial" w:cs="Arial"/>
                <w:b/>
                <w:color w:val="C0504D"/>
                <w:sz w:val="24"/>
                <w:szCs w:val="24"/>
              </w:rPr>
              <w:t>How will my child be included in activities outside the school classroom including school trips?</w:t>
            </w:r>
          </w:p>
          <w:p w14:paraId="4EA63EB6" w14:textId="77777777" w:rsidR="005A3831" w:rsidRDefault="005A3831">
            <w:pPr>
              <w:widowControl w:val="0"/>
              <w:ind w:right="680"/>
              <w:jc w:val="both"/>
              <w:rPr>
                <w:rFonts w:ascii="Arial" w:eastAsia="Arial" w:hAnsi="Arial" w:cs="Arial"/>
                <w:b/>
                <w:color w:val="C0504D"/>
                <w:sz w:val="24"/>
                <w:szCs w:val="24"/>
              </w:rPr>
            </w:pPr>
          </w:p>
          <w:p w14:paraId="4EA63EB7" w14:textId="77777777" w:rsidR="005A3831" w:rsidRDefault="00020F3E">
            <w:pPr>
              <w:widowControl w:val="0"/>
              <w:ind w:right="420"/>
              <w:jc w:val="both"/>
              <w:rPr>
                <w:rFonts w:ascii="Arial" w:eastAsia="Arial" w:hAnsi="Arial" w:cs="Arial"/>
                <w:sz w:val="24"/>
                <w:szCs w:val="24"/>
                <w:vertAlign w:val="superscript"/>
              </w:rPr>
            </w:pPr>
            <w:r>
              <w:rPr>
                <w:rFonts w:ascii="Arial" w:eastAsia="Arial" w:hAnsi="Arial" w:cs="Arial"/>
                <w:b/>
                <w:sz w:val="24"/>
                <w:szCs w:val="24"/>
              </w:rPr>
              <w:t xml:space="preserve">All parents and pupils have access to their class opportunities </w:t>
            </w:r>
            <w:r>
              <w:rPr>
                <w:rFonts w:ascii="Arial" w:eastAsia="Arial" w:hAnsi="Arial" w:cs="Arial"/>
                <w:sz w:val="24"/>
                <w:szCs w:val="24"/>
              </w:rPr>
              <w:t>for</w:t>
            </w:r>
            <w:r>
              <w:rPr>
                <w:rFonts w:ascii="Arial" w:eastAsia="Arial" w:hAnsi="Arial" w:cs="Arial"/>
                <w:b/>
                <w:sz w:val="24"/>
                <w:szCs w:val="24"/>
              </w:rPr>
              <w:t xml:space="preserve"> </w:t>
            </w:r>
            <w:r>
              <w:rPr>
                <w:rFonts w:ascii="Arial" w:eastAsia="Arial" w:hAnsi="Arial" w:cs="Arial"/>
                <w:sz w:val="24"/>
                <w:szCs w:val="24"/>
              </w:rPr>
              <w:t xml:space="preserve">school clubs, trips and residentials which are sent out to parents via the school office. All pupils with SEN will be able to access </w:t>
            </w:r>
            <w:proofErr w:type="gramStart"/>
            <w:r>
              <w:rPr>
                <w:rFonts w:ascii="Arial" w:eastAsia="Arial" w:hAnsi="Arial" w:cs="Arial"/>
                <w:sz w:val="24"/>
                <w:szCs w:val="24"/>
              </w:rPr>
              <w:t>all of</w:t>
            </w:r>
            <w:proofErr w:type="gramEnd"/>
            <w:r>
              <w:rPr>
                <w:rFonts w:ascii="Arial" w:eastAsia="Arial" w:hAnsi="Arial" w:cs="Arial"/>
                <w:sz w:val="24"/>
                <w:szCs w:val="24"/>
              </w:rPr>
              <w:t xml:space="preserve"> the opportunities given in school, unless advice is provided by parents from a medical source which advises otherwise. </w:t>
            </w:r>
          </w:p>
          <w:p w14:paraId="4EA63EB8" w14:textId="77777777" w:rsidR="005A3831" w:rsidRDefault="005A3831">
            <w:pPr>
              <w:widowControl w:val="0"/>
              <w:jc w:val="both"/>
              <w:rPr>
                <w:rFonts w:ascii="Arial" w:eastAsia="Arial" w:hAnsi="Arial" w:cs="Arial"/>
                <w:sz w:val="24"/>
                <w:szCs w:val="24"/>
                <w:vertAlign w:val="superscript"/>
              </w:rPr>
            </w:pPr>
          </w:p>
          <w:p w14:paraId="4EA63EB9" w14:textId="77777777" w:rsidR="005A3831" w:rsidRDefault="00020F3E">
            <w:pPr>
              <w:widowControl w:val="0"/>
              <w:ind w:right="140"/>
              <w:jc w:val="both"/>
              <w:rPr>
                <w:rFonts w:ascii="Arial" w:eastAsia="Arial" w:hAnsi="Arial" w:cs="Arial"/>
                <w:sz w:val="24"/>
                <w:szCs w:val="24"/>
                <w:vertAlign w:val="superscript"/>
              </w:rPr>
            </w:pPr>
            <w:r>
              <w:rPr>
                <w:rFonts w:ascii="Arial" w:eastAsia="Arial" w:hAnsi="Arial" w:cs="Arial"/>
                <w:b/>
                <w:sz w:val="24"/>
                <w:szCs w:val="24"/>
              </w:rPr>
              <w:t>The member of staff responsible for the planned club</w:t>
            </w:r>
            <w:r>
              <w:rPr>
                <w:rFonts w:ascii="Arial" w:eastAsia="Arial" w:hAnsi="Arial" w:cs="Arial"/>
                <w:sz w:val="24"/>
                <w:szCs w:val="24"/>
              </w:rPr>
              <w:t>, trip or residential</w:t>
            </w:r>
            <w:r>
              <w:rPr>
                <w:rFonts w:ascii="Arial" w:eastAsia="Arial" w:hAnsi="Arial" w:cs="Arial"/>
                <w:b/>
                <w:sz w:val="24"/>
                <w:szCs w:val="24"/>
              </w:rPr>
              <w:t xml:space="preserve"> </w:t>
            </w:r>
            <w:r>
              <w:rPr>
                <w:rFonts w:ascii="Arial" w:eastAsia="Arial" w:hAnsi="Arial" w:cs="Arial"/>
                <w:sz w:val="24"/>
                <w:szCs w:val="24"/>
              </w:rPr>
              <w:t xml:space="preserve">will complete a risk assessment for the organised activity and as part of this plan. They will </w:t>
            </w:r>
            <w:r>
              <w:rPr>
                <w:rFonts w:ascii="Arial" w:eastAsia="Arial" w:hAnsi="Arial" w:cs="Arial"/>
                <w:b/>
                <w:sz w:val="24"/>
                <w:szCs w:val="24"/>
              </w:rPr>
              <w:t>identify children with SEN</w:t>
            </w:r>
            <w:r>
              <w:rPr>
                <w:rFonts w:ascii="Arial" w:eastAsia="Arial" w:hAnsi="Arial" w:cs="Arial"/>
                <w:sz w:val="24"/>
                <w:szCs w:val="24"/>
              </w:rPr>
              <w:t xml:space="preserve"> that may need to be offered additional support or have reasonable adjustments made, to ensure they can access the opportunity given. During this planning, the member of staff responsible will </w:t>
            </w:r>
            <w:r>
              <w:rPr>
                <w:rFonts w:ascii="Arial" w:eastAsia="Arial" w:hAnsi="Arial" w:cs="Arial"/>
                <w:b/>
                <w:sz w:val="24"/>
                <w:szCs w:val="24"/>
              </w:rPr>
              <w:t>liaise with parents, child’s teacher, Co-Head</w:t>
            </w:r>
            <w:r>
              <w:rPr>
                <w:rFonts w:ascii="Arial" w:eastAsia="Arial" w:hAnsi="Arial" w:cs="Arial"/>
                <w:sz w:val="24"/>
                <w:szCs w:val="24"/>
              </w:rPr>
              <w:t xml:space="preserve"> </w:t>
            </w:r>
            <w:r>
              <w:rPr>
                <w:rFonts w:ascii="Arial" w:eastAsia="Arial" w:hAnsi="Arial" w:cs="Arial"/>
                <w:b/>
                <w:sz w:val="24"/>
                <w:szCs w:val="24"/>
              </w:rPr>
              <w:t>Teachers and</w:t>
            </w:r>
            <w:r>
              <w:rPr>
                <w:rFonts w:ascii="Arial" w:eastAsia="Arial" w:hAnsi="Arial" w:cs="Arial"/>
                <w:sz w:val="24"/>
                <w:szCs w:val="24"/>
              </w:rPr>
              <w:t xml:space="preserve"> </w:t>
            </w:r>
            <w:r>
              <w:rPr>
                <w:rFonts w:ascii="Arial" w:eastAsia="Arial" w:hAnsi="Arial" w:cs="Arial"/>
                <w:b/>
                <w:sz w:val="24"/>
                <w:szCs w:val="24"/>
              </w:rPr>
              <w:t xml:space="preserve">SENCo </w:t>
            </w:r>
            <w:r>
              <w:rPr>
                <w:rFonts w:ascii="Arial" w:eastAsia="Arial" w:hAnsi="Arial" w:cs="Arial"/>
                <w:sz w:val="24"/>
                <w:szCs w:val="24"/>
              </w:rPr>
              <w:t>if specialist provision is to be made.</w:t>
            </w:r>
            <w:r>
              <w:rPr>
                <w:rFonts w:ascii="Arial" w:eastAsia="Arial" w:hAnsi="Arial" w:cs="Arial"/>
                <w:b/>
                <w:sz w:val="24"/>
                <w:szCs w:val="24"/>
              </w:rPr>
              <w:t xml:space="preserve"> </w:t>
            </w:r>
          </w:p>
          <w:p w14:paraId="4EA63EBA" w14:textId="77777777" w:rsidR="005A3831" w:rsidRDefault="005A3831">
            <w:pPr>
              <w:widowControl w:val="0"/>
              <w:jc w:val="both"/>
              <w:rPr>
                <w:rFonts w:ascii="Arial" w:eastAsia="Arial" w:hAnsi="Arial" w:cs="Arial"/>
                <w:sz w:val="24"/>
                <w:szCs w:val="24"/>
                <w:vertAlign w:val="superscript"/>
              </w:rPr>
            </w:pPr>
          </w:p>
          <w:p w14:paraId="4EA63EBB" w14:textId="77777777" w:rsidR="005A3831" w:rsidRDefault="00020F3E">
            <w:pPr>
              <w:widowControl w:val="0"/>
              <w:ind w:right="680"/>
              <w:jc w:val="both"/>
              <w:rPr>
                <w:rFonts w:ascii="Arial" w:eastAsia="Arial" w:hAnsi="Arial" w:cs="Arial"/>
                <w:sz w:val="24"/>
                <w:szCs w:val="24"/>
              </w:rPr>
            </w:pPr>
            <w:r>
              <w:rPr>
                <w:rFonts w:ascii="Arial" w:eastAsia="Arial" w:hAnsi="Arial" w:cs="Arial"/>
                <w:b/>
                <w:sz w:val="24"/>
                <w:szCs w:val="24"/>
              </w:rPr>
              <w:t xml:space="preserve">The SENCo will work with the staff member, the provider, the Residential Coordinator, parents, pupils and sometimes outside agencies </w:t>
            </w:r>
            <w:r>
              <w:rPr>
                <w:rFonts w:ascii="Arial" w:eastAsia="Arial" w:hAnsi="Arial" w:cs="Arial"/>
                <w:sz w:val="24"/>
                <w:szCs w:val="24"/>
              </w:rPr>
              <w:t>to support the pupil’s access to activities for their class. This</w:t>
            </w:r>
            <w:r>
              <w:rPr>
                <w:rFonts w:ascii="Arial" w:eastAsia="Arial" w:hAnsi="Arial" w:cs="Arial"/>
                <w:b/>
                <w:sz w:val="24"/>
                <w:szCs w:val="24"/>
              </w:rPr>
              <w:t xml:space="preserve"> </w:t>
            </w:r>
            <w:r>
              <w:rPr>
                <w:rFonts w:ascii="Arial" w:eastAsia="Arial" w:hAnsi="Arial" w:cs="Arial"/>
                <w:sz w:val="24"/>
                <w:szCs w:val="24"/>
              </w:rPr>
              <w:t>has</w:t>
            </w:r>
            <w:r>
              <w:rPr>
                <w:rFonts w:ascii="Arial" w:eastAsia="Arial" w:hAnsi="Arial" w:cs="Arial"/>
                <w:b/>
                <w:sz w:val="24"/>
                <w:szCs w:val="24"/>
              </w:rPr>
              <w:t xml:space="preserve"> </w:t>
            </w:r>
            <w:r>
              <w:rPr>
                <w:rFonts w:ascii="Arial" w:eastAsia="Arial" w:hAnsi="Arial" w:cs="Arial"/>
                <w:sz w:val="24"/>
                <w:szCs w:val="24"/>
              </w:rPr>
              <w:t>resulted in many successful opportunities being given to pupils for swimming, attending all class trips, residentials to Dartmoor, camping, London, attending a wide variety of after school clubs, including gym club and local/national competitions in a variety of curriculum activities.</w:t>
            </w:r>
          </w:p>
          <w:p w14:paraId="4EA63EBC" w14:textId="77777777" w:rsidR="005A3831" w:rsidRDefault="005A3831">
            <w:pPr>
              <w:widowControl w:val="0"/>
              <w:ind w:right="680"/>
              <w:jc w:val="both"/>
              <w:rPr>
                <w:rFonts w:ascii="Arial" w:eastAsia="Arial" w:hAnsi="Arial" w:cs="Arial"/>
                <w:sz w:val="24"/>
                <w:szCs w:val="24"/>
              </w:rPr>
            </w:pPr>
          </w:p>
          <w:p w14:paraId="4EA63EBD" w14:textId="77777777" w:rsidR="005A3831" w:rsidRDefault="005A3831">
            <w:pPr>
              <w:widowControl w:val="0"/>
              <w:ind w:right="680"/>
              <w:jc w:val="both"/>
              <w:rPr>
                <w:rFonts w:ascii="Arial" w:eastAsia="Arial" w:hAnsi="Arial" w:cs="Arial"/>
                <w:sz w:val="24"/>
                <w:szCs w:val="24"/>
              </w:rPr>
            </w:pPr>
          </w:p>
          <w:p w14:paraId="4EA63EBE" w14:textId="3F6FD494" w:rsidR="005A3831" w:rsidRDefault="00020F3E">
            <w:pPr>
              <w:widowControl w:val="0"/>
              <w:ind w:right="60"/>
              <w:jc w:val="both"/>
              <w:rPr>
                <w:rFonts w:ascii="Arial" w:eastAsia="Arial" w:hAnsi="Arial" w:cs="Arial"/>
                <w:sz w:val="24"/>
                <w:szCs w:val="24"/>
                <w:vertAlign w:val="superscript"/>
              </w:rPr>
            </w:pPr>
            <w:r>
              <w:rPr>
                <w:rFonts w:ascii="Arial" w:eastAsia="Arial" w:hAnsi="Arial" w:cs="Arial"/>
                <w:b/>
                <w:sz w:val="24"/>
                <w:szCs w:val="24"/>
              </w:rPr>
              <w:t xml:space="preserve">The school provides a high level of staffing at break and lunchtimes </w:t>
            </w:r>
            <w:r>
              <w:rPr>
                <w:rFonts w:ascii="Arial" w:eastAsia="Arial" w:hAnsi="Arial" w:cs="Arial"/>
                <w:sz w:val="24"/>
                <w:szCs w:val="24"/>
              </w:rPr>
              <w:t>to</w:t>
            </w:r>
            <w:r>
              <w:rPr>
                <w:rFonts w:ascii="Arial" w:eastAsia="Arial" w:hAnsi="Arial" w:cs="Arial"/>
                <w:b/>
                <w:sz w:val="24"/>
                <w:szCs w:val="24"/>
              </w:rPr>
              <w:t xml:space="preserve"> </w:t>
            </w:r>
            <w:r>
              <w:rPr>
                <w:rFonts w:ascii="Arial" w:eastAsia="Arial" w:hAnsi="Arial" w:cs="Arial"/>
                <w:sz w:val="24"/>
                <w:szCs w:val="24"/>
              </w:rPr>
              <w:t xml:space="preserve">ensure pupils with social vulnerabilities are supported to engage with their peers or are given the option to, if they chose to do so. Some pupils prefer to spend time alone, playing alongside or on the outskirts of the playground as this is relaxing for them; these pupils are always identified and monitored to ensure this is the best provision for them. Lunchtime Thrive is run for key children who have been identified. The Co-Head teachers liaise with the </w:t>
            </w:r>
            <w:proofErr w:type="gramStart"/>
            <w:r>
              <w:rPr>
                <w:rFonts w:ascii="Arial" w:eastAsia="Arial" w:hAnsi="Arial" w:cs="Arial"/>
                <w:sz w:val="24"/>
                <w:szCs w:val="24"/>
              </w:rPr>
              <w:t>Meal Time</w:t>
            </w:r>
            <w:proofErr w:type="gramEnd"/>
            <w:r>
              <w:rPr>
                <w:rFonts w:ascii="Arial" w:eastAsia="Arial" w:hAnsi="Arial" w:cs="Arial"/>
                <w:sz w:val="24"/>
                <w:szCs w:val="24"/>
              </w:rPr>
              <w:t xml:space="preserve"> </w:t>
            </w:r>
            <w:r>
              <w:rPr>
                <w:rFonts w:ascii="Arial" w:eastAsia="Arial" w:hAnsi="Arial" w:cs="Arial"/>
                <w:sz w:val="24"/>
                <w:szCs w:val="24"/>
              </w:rPr>
              <w:lastRenderedPageBreak/>
              <w:t xml:space="preserve">Supervisor and with the Teaching Assistants and Meal Time Assistants that support children with SEN. The SENCo provides information on Children with Additional Needs to all staff members on </w:t>
            </w:r>
            <w:r w:rsidR="004C1CDF">
              <w:rPr>
                <w:rFonts w:ascii="Arial" w:eastAsia="Arial" w:hAnsi="Arial" w:cs="Arial"/>
                <w:sz w:val="24"/>
                <w:szCs w:val="24"/>
              </w:rPr>
              <w:t>Inset days</w:t>
            </w:r>
            <w:r>
              <w:rPr>
                <w:rFonts w:ascii="Arial" w:eastAsia="Arial" w:hAnsi="Arial" w:cs="Arial"/>
                <w:sz w:val="24"/>
                <w:szCs w:val="24"/>
              </w:rPr>
              <w:t xml:space="preserve"> and throughout the term so that all staff are aware of children with SEN and healthcare needs across the school. </w:t>
            </w:r>
          </w:p>
          <w:p w14:paraId="4EA63EBF" w14:textId="77777777" w:rsidR="005A3831" w:rsidRDefault="005A3831">
            <w:pPr>
              <w:widowControl w:val="0"/>
              <w:jc w:val="both"/>
              <w:rPr>
                <w:rFonts w:ascii="Arial" w:eastAsia="Arial" w:hAnsi="Arial" w:cs="Arial"/>
                <w:sz w:val="24"/>
                <w:szCs w:val="24"/>
                <w:vertAlign w:val="superscript"/>
              </w:rPr>
            </w:pPr>
          </w:p>
          <w:p w14:paraId="4EA63EC0" w14:textId="77777777" w:rsidR="005A3831" w:rsidRDefault="00020F3E">
            <w:pPr>
              <w:widowControl w:val="0"/>
              <w:jc w:val="both"/>
              <w:rPr>
                <w:rFonts w:ascii="Arial" w:eastAsia="Arial" w:hAnsi="Arial" w:cs="Arial"/>
                <w:sz w:val="24"/>
                <w:szCs w:val="24"/>
                <w:vertAlign w:val="superscript"/>
              </w:rPr>
            </w:pPr>
            <w:r>
              <w:rPr>
                <w:rFonts w:ascii="Arial" w:eastAsia="Arial" w:hAnsi="Arial" w:cs="Arial"/>
                <w:b/>
                <w:sz w:val="24"/>
                <w:szCs w:val="24"/>
              </w:rPr>
              <w:t xml:space="preserve">The teaching assistant team </w:t>
            </w:r>
            <w:r>
              <w:rPr>
                <w:rFonts w:ascii="Arial" w:eastAsia="Arial" w:hAnsi="Arial" w:cs="Arial"/>
                <w:sz w:val="24"/>
                <w:szCs w:val="24"/>
              </w:rPr>
              <w:t>are directed to work so that their hours are</w:t>
            </w:r>
            <w:r>
              <w:rPr>
                <w:rFonts w:ascii="Arial" w:eastAsia="Arial" w:hAnsi="Arial" w:cs="Arial"/>
                <w:b/>
                <w:sz w:val="24"/>
                <w:szCs w:val="24"/>
              </w:rPr>
              <w:t xml:space="preserve"> </w:t>
            </w:r>
            <w:r>
              <w:rPr>
                <w:rFonts w:ascii="Arial" w:eastAsia="Arial" w:hAnsi="Arial" w:cs="Arial"/>
                <w:sz w:val="24"/>
                <w:szCs w:val="24"/>
              </w:rPr>
              <w:t xml:space="preserve">targeted to support children with </w:t>
            </w:r>
            <w:proofErr w:type="gramStart"/>
            <w:r>
              <w:rPr>
                <w:rFonts w:ascii="Arial" w:eastAsia="Arial" w:hAnsi="Arial" w:cs="Arial"/>
                <w:sz w:val="24"/>
                <w:szCs w:val="24"/>
              </w:rPr>
              <w:t>SEN</w:t>
            </w:r>
            <w:proofErr w:type="gramEnd"/>
            <w:r>
              <w:rPr>
                <w:rFonts w:ascii="Arial" w:eastAsia="Arial" w:hAnsi="Arial" w:cs="Arial"/>
                <w:sz w:val="24"/>
                <w:szCs w:val="24"/>
              </w:rPr>
              <w:t xml:space="preserve"> and this includes the beginning and end of the school day. This can involve support for the transition into school, having handovers with parents or shadowing to ensure safe arrival at a club or access to the library. </w:t>
            </w:r>
          </w:p>
          <w:p w14:paraId="4EA63EC1" w14:textId="77777777" w:rsidR="005A3831" w:rsidRDefault="005A3831">
            <w:pPr>
              <w:widowControl w:val="0"/>
              <w:jc w:val="both"/>
              <w:rPr>
                <w:rFonts w:ascii="Arial" w:eastAsia="Arial" w:hAnsi="Arial" w:cs="Arial"/>
                <w:sz w:val="24"/>
                <w:szCs w:val="24"/>
                <w:vertAlign w:val="superscript"/>
              </w:rPr>
            </w:pPr>
          </w:p>
          <w:p w14:paraId="4EA63EC2" w14:textId="77777777" w:rsidR="005A3831" w:rsidRDefault="00020F3E">
            <w:pPr>
              <w:widowControl w:val="0"/>
              <w:ind w:right="20"/>
              <w:jc w:val="both"/>
              <w:rPr>
                <w:rFonts w:ascii="Arial" w:eastAsia="Arial" w:hAnsi="Arial" w:cs="Arial"/>
                <w:sz w:val="24"/>
                <w:szCs w:val="24"/>
                <w:vertAlign w:val="superscript"/>
              </w:rPr>
            </w:pPr>
            <w:r>
              <w:rPr>
                <w:rFonts w:ascii="Arial" w:eastAsia="Arial" w:hAnsi="Arial" w:cs="Arial"/>
                <w:b/>
                <w:sz w:val="24"/>
                <w:szCs w:val="24"/>
              </w:rPr>
              <w:t>Children with SEND are actively encouraged to contribute to all parts of school life</w:t>
            </w:r>
            <w:r>
              <w:rPr>
                <w:rFonts w:ascii="Arial" w:eastAsia="Arial" w:hAnsi="Arial" w:cs="Arial"/>
                <w:sz w:val="24"/>
                <w:szCs w:val="24"/>
              </w:rPr>
              <w:t xml:space="preserve"> - there are many examples within school where children with</w:t>
            </w:r>
            <w:r>
              <w:rPr>
                <w:rFonts w:ascii="Arial" w:eastAsia="Arial" w:hAnsi="Arial" w:cs="Arial"/>
                <w:b/>
                <w:sz w:val="24"/>
                <w:szCs w:val="24"/>
              </w:rPr>
              <w:t xml:space="preserve"> </w:t>
            </w:r>
            <w:r>
              <w:rPr>
                <w:rFonts w:ascii="Arial" w:eastAsia="Arial" w:hAnsi="Arial" w:cs="Arial"/>
                <w:sz w:val="24"/>
                <w:szCs w:val="24"/>
              </w:rPr>
              <w:t xml:space="preserve">SEND have represented the school in PE events, music events, showed a visitor around parts of the school, taken on roles of responsibility including all children in year 6 being part of the school council. The children are encouraged to reflect on their time at school at the end of year 6. The ethos of the school is that all staff support, encourage and expect children with SEND to contribute to all parts of school life. </w:t>
            </w:r>
          </w:p>
          <w:p w14:paraId="4EA63EC3" w14:textId="77777777" w:rsidR="005A3831" w:rsidRDefault="005A3831">
            <w:pPr>
              <w:widowControl w:val="0"/>
              <w:jc w:val="both"/>
              <w:rPr>
                <w:rFonts w:ascii="Arial" w:eastAsia="Arial" w:hAnsi="Arial" w:cs="Arial"/>
                <w:sz w:val="24"/>
                <w:szCs w:val="24"/>
                <w:vertAlign w:val="superscript"/>
              </w:rPr>
            </w:pPr>
          </w:p>
          <w:p w14:paraId="4EA63EC4" w14:textId="77777777" w:rsidR="005A3831" w:rsidRDefault="00020F3E">
            <w:pPr>
              <w:widowControl w:val="0"/>
              <w:ind w:right="160"/>
              <w:jc w:val="both"/>
              <w:rPr>
                <w:rFonts w:ascii="Arial" w:eastAsia="Arial" w:hAnsi="Arial" w:cs="Arial"/>
                <w:sz w:val="24"/>
                <w:szCs w:val="24"/>
                <w:vertAlign w:val="superscript"/>
              </w:rPr>
            </w:pPr>
            <w:r>
              <w:rPr>
                <w:rFonts w:ascii="Arial" w:eastAsia="Arial" w:hAnsi="Arial" w:cs="Arial"/>
                <w:b/>
                <w:sz w:val="24"/>
                <w:szCs w:val="24"/>
              </w:rPr>
              <w:t>The SENCo, Co-Head Teachers and SEN Governor are responsible for ensuring that the school carries out its duties under the Equality Act 2010</w:t>
            </w:r>
            <w:r>
              <w:rPr>
                <w:rFonts w:ascii="Arial" w:eastAsia="Arial" w:hAnsi="Arial" w:cs="Arial"/>
                <w:sz w:val="24"/>
                <w:szCs w:val="24"/>
              </w:rPr>
              <w:t>. The</w:t>
            </w:r>
            <w:r>
              <w:rPr>
                <w:rFonts w:ascii="Arial" w:eastAsia="Arial" w:hAnsi="Arial" w:cs="Arial"/>
                <w:b/>
                <w:sz w:val="24"/>
                <w:szCs w:val="24"/>
              </w:rPr>
              <w:t xml:space="preserve"> SENCo monitors pupils </w:t>
            </w:r>
            <w:r>
              <w:rPr>
                <w:rFonts w:ascii="Arial" w:eastAsia="Arial" w:hAnsi="Arial" w:cs="Arial"/>
                <w:sz w:val="24"/>
                <w:szCs w:val="24"/>
              </w:rPr>
              <w:t>with SEND engagement in extra</w:t>
            </w:r>
            <w:r>
              <w:rPr>
                <w:rFonts w:ascii="Arial" w:eastAsia="Arial" w:hAnsi="Arial" w:cs="Arial"/>
                <w:b/>
                <w:sz w:val="24"/>
                <w:szCs w:val="24"/>
              </w:rPr>
              <w:t>-</w:t>
            </w:r>
            <w:r>
              <w:rPr>
                <w:rFonts w:ascii="Arial" w:eastAsia="Arial" w:hAnsi="Arial" w:cs="Arial"/>
                <w:sz w:val="24"/>
                <w:szCs w:val="24"/>
              </w:rPr>
              <w:t xml:space="preserve">curricular activities and identifies any action points within strategic planning. These are then discussed with the Co-Head Teachers and shared with staff and Governors through the School Development Plan. </w:t>
            </w:r>
          </w:p>
        </w:tc>
      </w:tr>
      <w:tr w:rsidR="005A3831" w14:paraId="4EA63EC7" w14:textId="77777777">
        <w:trPr>
          <w:trHeight w:val="476"/>
        </w:trPr>
        <w:tc>
          <w:tcPr>
            <w:tcW w:w="9724" w:type="dxa"/>
            <w:shd w:val="clear" w:color="auto" w:fill="C0504D"/>
          </w:tcPr>
          <w:p w14:paraId="4EA63EC6" w14:textId="77777777" w:rsidR="005A3831" w:rsidRDefault="00020F3E">
            <w:pPr>
              <w:widowControl w:val="0"/>
              <w:jc w:val="both"/>
              <w:rPr>
                <w:rFonts w:ascii="Arial" w:eastAsia="Arial" w:hAnsi="Arial" w:cs="Arial"/>
                <w:sz w:val="24"/>
                <w:szCs w:val="24"/>
              </w:rPr>
            </w:pPr>
            <w:proofErr w:type="gramStart"/>
            <w:r>
              <w:rPr>
                <w:rFonts w:ascii="Arial" w:eastAsia="Arial" w:hAnsi="Arial" w:cs="Arial"/>
                <w:sz w:val="24"/>
                <w:szCs w:val="24"/>
              </w:rPr>
              <w:lastRenderedPageBreak/>
              <w:t>g)support</w:t>
            </w:r>
            <w:proofErr w:type="gramEnd"/>
            <w:r>
              <w:rPr>
                <w:rFonts w:ascii="Arial" w:eastAsia="Arial" w:hAnsi="Arial" w:cs="Arial"/>
                <w:sz w:val="24"/>
                <w:szCs w:val="24"/>
              </w:rPr>
              <w:t xml:space="preserve"> that is available for improving the emotional, mental and social development of pupils with special educational needs</w:t>
            </w:r>
          </w:p>
        </w:tc>
      </w:tr>
      <w:tr w:rsidR="005A3831" w14:paraId="4EA63F0F" w14:textId="77777777">
        <w:trPr>
          <w:trHeight w:val="476"/>
        </w:trPr>
        <w:tc>
          <w:tcPr>
            <w:tcW w:w="9724" w:type="dxa"/>
            <w:shd w:val="clear" w:color="auto" w:fill="FFFFFF"/>
          </w:tcPr>
          <w:p w14:paraId="4EA63EC8" w14:textId="77777777" w:rsidR="005A3831" w:rsidRDefault="005A3831">
            <w:pPr>
              <w:widowControl w:val="0"/>
              <w:jc w:val="both"/>
              <w:rPr>
                <w:rFonts w:ascii="Arial" w:eastAsia="Arial" w:hAnsi="Arial" w:cs="Arial"/>
                <w:sz w:val="24"/>
                <w:szCs w:val="24"/>
              </w:rPr>
            </w:pPr>
          </w:p>
          <w:p w14:paraId="4EA63EC9" w14:textId="77777777" w:rsidR="005A3831" w:rsidRDefault="00020F3E">
            <w:pPr>
              <w:widowControl w:val="0"/>
              <w:jc w:val="both"/>
              <w:rPr>
                <w:rFonts w:ascii="Arial" w:eastAsia="Arial" w:hAnsi="Arial" w:cs="Arial"/>
                <w:b/>
                <w:color w:val="C0504D"/>
                <w:sz w:val="24"/>
                <w:szCs w:val="24"/>
              </w:rPr>
            </w:pPr>
            <w:r>
              <w:rPr>
                <w:rFonts w:ascii="Arial" w:eastAsia="Arial" w:hAnsi="Arial" w:cs="Arial"/>
                <w:b/>
                <w:color w:val="C0504D"/>
                <w:sz w:val="24"/>
                <w:szCs w:val="24"/>
              </w:rPr>
              <w:t>What support will there be for my child’s overall well-being?</w:t>
            </w:r>
          </w:p>
          <w:p w14:paraId="4EA63ECA" w14:textId="77777777" w:rsidR="005A3831" w:rsidRDefault="005A3831">
            <w:pPr>
              <w:widowControl w:val="0"/>
              <w:jc w:val="both"/>
              <w:rPr>
                <w:rFonts w:ascii="Arial" w:eastAsia="Arial" w:hAnsi="Arial" w:cs="Arial"/>
                <w:b/>
                <w:color w:val="C0504D"/>
                <w:sz w:val="24"/>
                <w:szCs w:val="24"/>
              </w:rPr>
            </w:pPr>
          </w:p>
          <w:p w14:paraId="4EA63ECB" w14:textId="77777777" w:rsidR="005A3831" w:rsidRDefault="00020F3E">
            <w:pPr>
              <w:widowControl w:val="0"/>
              <w:jc w:val="both"/>
              <w:rPr>
                <w:rFonts w:ascii="Arial" w:eastAsia="Arial" w:hAnsi="Arial" w:cs="Arial"/>
                <w:sz w:val="24"/>
                <w:szCs w:val="24"/>
              </w:rPr>
            </w:pPr>
            <w:r>
              <w:rPr>
                <w:rFonts w:ascii="Arial" w:eastAsia="Arial" w:hAnsi="Arial" w:cs="Arial"/>
                <w:b/>
                <w:sz w:val="24"/>
                <w:szCs w:val="24"/>
              </w:rPr>
              <w:t xml:space="preserve">Teachers are responsible for the </w:t>
            </w:r>
            <w:proofErr w:type="gramStart"/>
            <w:r>
              <w:rPr>
                <w:rFonts w:ascii="Arial" w:eastAsia="Arial" w:hAnsi="Arial" w:cs="Arial"/>
                <w:b/>
                <w:sz w:val="24"/>
                <w:szCs w:val="24"/>
              </w:rPr>
              <w:t>day to day</w:t>
            </w:r>
            <w:proofErr w:type="gramEnd"/>
            <w:r>
              <w:rPr>
                <w:rFonts w:ascii="Arial" w:eastAsia="Arial" w:hAnsi="Arial" w:cs="Arial"/>
                <w:b/>
                <w:sz w:val="24"/>
                <w:szCs w:val="24"/>
              </w:rPr>
              <w:t xml:space="preserve"> care of all pupils </w:t>
            </w:r>
            <w:r>
              <w:rPr>
                <w:rFonts w:ascii="Arial" w:eastAsia="Arial" w:hAnsi="Arial" w:cs="Arial"/>
                <w:sz w:val="24"/>
                <w:szCs w:val="24"/>
              </w:rPr>
              <w:t>in their care. If the well-being of a pupil is of concern to a parent or</w:t>
            </w:r>
            <w:r>
              <w:rPr>
                <w:rFonts w:ascii="Arial" w:eastAsia="Arial" w:hAnsi="Arial" w:cs="Arial"/>
                <w:b/>
                <w:sz w:val="24"/>
                <w:szCs w:val="24"/>
              </w:rPr>
              <w:t xml:space="preserve"> </w:t>
            </w:r>
            <w:r>
              <w:rPr>
                <w:rFonts w:ascii="Arial" w:eastAsia="Arial" w:hAnsi="Arial" w:cs="Arial"/>
                <w:sz w:val="24"/>
                <w:szCs w:val="24"/>
              </w:rPr>
              <w:t>teacher then they will initially discuss this together, unless the concern is a safeguarding concern that may put the pupil in danger.</w:t>
            </w:r>
          </w:p>
          <w:p w14:paraId="4EA63ECC" w14:textId="77777777" w:rsidR="005A3831" w:rsidRDefault="005A3831">
            <w:pPr>
              <w:widowControl w:val="0"/>
              <w:jc w:val="both"/>
              <w:rPr>
                <w:rFonts w:ascii="Arial" w:eastAsia="Arial" w:hAnsi="Arial" w:cs="Arial"/>
                <w:sz w:val="24"/>
                <w:szCs w:val="24"/>
              </w:rPr>
            </w:pPr>
          </w:p>
          <w:p w14:paraId="4EA63ECD" w14:textId="77777777" w:rsidR="005A3831" w:rsidRDefault="00020F3E">
            <w:pPr>
              <w:widowControl w:val="0"/>
              <w:jc w:val="both"/>
              <w:rPr>
                <w:rFonts w:ascii="Arial" w:eastAsia="Arial" w:hAnsi="Arial" w:cs="Arial"/>
                <w:b/>
                <w:sz w:val="24"/>
                <w:szCs w:val="24"/>
              </w:rPr>
            </w:pPr>
            <w:r>
              <w:rPr>
                <w:rFonts w:ascii="Arial" w:eastAsia="Arial" w:hAnsi="Arial" w:cs="Arial"/>
                <w:sz w:val="24"/>
                <w:szCs w:val="24"/>
              </w:rPr>
              <w:t xml:space="preserve">If there is a </w:t>
            </w:r>
            <w:r>
              <w:rPr>
                <w:rFonts w:ascii="Arial" w:eastAsia="Arial" w:hAnsi="Arial" w:cs="Arial"/>
                <w:b/>
                <w:sz w:val="24"/>
                <w:szCs w:val="24"/>
              </w:rPr>
              <w:t>child protection concern raised about a child</w:t>
            </w:r>
            <w:r>
              <w:rPr>
                <w:rFonts w:ascii="Arial" w:eastAsia="Arial" w:hAnsi="Arial" w:cs="Arial"/>
                <w:sz w:val="24"/>
                <w:szCs w:val="24"/>
              </w:rPr>
              <w:t xml:space="preserve"> then the </w:t>
            </w:r>
            <w:r>
              <w:rPr>
                <w:rFonts w:ascii="Arial" w:eastAsia="Arial" w:hAnsi="Arial" w:cs="Arial"/>
                <w:b/>
                <w:sz w:val="24"/>
                <w:szCs w:val="24"/>
              </w:rPr>
              <w:t>Designated Officer for Child Protection, or Deputy Designated Officer</w:t>
            </w:r>
            <w:r>
              <w:rPr>
                <w:rFonts w:ascii="Arial" w:eastAsia="Arial" w:hAnsi="Arial" w:cs="Arial"/>
                <w:sz w:val="24"/>
                <w:szCs w:val="24"/>
              </w:rPr>
              <w:t xml:space="preserve">, will act upon the concern following the school’s </w:t>
            </w:r>
            <w:r>
              <w:rPr>
                <w:rFonts w:ascii="Arial" w:eastAsia="Arial" w:hAnsi="Arial" w:cs="Arial"/>
                <w:b/>
                <w:sz w:val="24"/>
                <w:szCs w:val="24"/>
              </w:rPr>
              <w:t>Child Protection and Safeguarding Policy.</w:t>
            </w:r>
          </w:p>
          <w:p w14:paraId="4EA63ECE" w14:textId="77777777" w:rsidR="005A3831" w:rsidRDefault="005A3831">
            <w:pPr>
              <w:widowControl w:val="0"/>
              <w:jc w:val="both"/>
              <w:rPr>
                <w:rFonts w:ascii="Arial" w:eastAsia="Arial" w:hAnsi="Arial" w:cs="Arial"/>
                <w:b/>
                <w:sz w:val="24"/>
                <w:szCs w:val="24"/>
              </w:rPr>
            </w:pPr>
          </w:p>
          <w:p w14:paraId="4EA63ECF" w14:textId="77777777" w:rsidR="005A3831" w:rsidRDefault="00020F3E">
            <w:pPr>
              <w:widowControl w:val="0"/>
              <w:jc w:val="both"/>
              <w:rPr>
                <w:rFonts w:ascii="Arial" w:eastAsia="Arial" w:hAnsi="Arial" w:cs="Arial"/>
                <w:sz w:val="24"/>
                <w:szCs w:val="24"/>
              </w:rPr>
            </w:pPr>
            <w:r>
              <w:rPr>
                <w:rFonts w:ascii="Arial" w:eastAsia="Arial" w:hAnsi="Arial" w:cs="Arial"/>
                <w:b/>
                <w:sz w:val="24"/>
                <w:szCs w:val="24"/>
              </w:rPr>
              <w:t xml:space="preserve">Every </w:t>
            </w:r>
            <w:r>
              <w:rPr>
                <w:rFonts w:ascii="Arial" w:eastAsia="Arial" w:hAnsi="Arial" w:cs="Arial"/>
                <w:sz w:val="24"/>
                <w:szCs w:val="24"/>
              </w:rPr>
              <w:t xml:space="preserve">pupil is aware they can access help and support from their teacher. The pupils can talk to any member of staff they are comfortable with about an emotional, mental health or social problem they may have. The children have regular assemblies and PSHE lessons on looking after their well-being and strategies given for taking care of themselves with the support from others. </w:t>
            </w:r>
          </w:p>
          <w:p w14:paraId="4EA63ED0" w14:textId="77777777" w:rsidR="005A3831" w:rsidRDefault="005A3831">
            <w:pPr>
              <w:widowControl w:val="0"/>
              <w:jc w:val="both"/>
              <w:rPr>
                <w:rFonts w:ascii="Arial" w:eastAsia="Arial" w:hAnsi="Arial" w:cs="Arial"/>
                <w:sz w:val="24"/>
                <w:szCs w:val="24"/>
              </w:rPr>
            </w:pPr>
          </w:p>
          <w:p w14:paraId="4EA63ED1" w14:textId="77777777" w:rsidR="005A3831" w:rsidRDefault="00020F3E">
            <w:pPr>
              <w:widowControl w:val="0"/>
              <w:jc w:val="both"/>
              <w:rPr>
                <w:rFonts w:ascii="Arial" w:eastAsia="Arial" w:hAnsi="Arial" w:cs="Arial"/>
                <w:sz w:val="24"/>
                <w:szCs w:val="24"/>
              </w:rPr>
            </w:pPr>
            <w:r>
              <w:rPr>
                <w:rFonts w:ascii="Arial" w:eastAsia="Arial" w:hAnsi="Arial" w:cs="Arial"/>
                <w:b/>
                <w:sz w:val="24"/>
                <w:szCs w:val="24"/>
              </w:rPr>
              <w:t>The Thrive team</w:t>
            </w:r>
            <w:r>
              <w:rPr>
                <w:rFonts w:ascii="Arial" w:eastAsia="Arial" w:hAnsi="Arial" w:cs="Arial"/>
                <w:sz w:val="24"/>
                <w:szCs w:val="24"/>
              </w:rPr>
              <w:t xml:space="preserve"> provide further emotional,</w:t>
            </w:r>
            <w:r>
              <w:rPr>
                <w:rFonts w:ascii="Arial" w:eastAsia="Arial" w:hAnsi="Arial" w:cs="Arial"/>
                <w:b/>
                <w:sz w:val="24"/>
                <w:szCs w:val="24"/>
              </w:rPr>
              <w:t xml:space="preserve"> </w:t>
            </w:r>
            <w:r>
              <w:rPr>
                <w:rFonts w:ascii="Arial" w:eastAsia="Arial" w:hAnsi="Arial" w:cs="Arial"/>
                <w:sz w:val="24"/>
                <w:szCs w:val="24"/>
              </w:rPr>
              <w:t xml:space="preserve">social and mental health support for pupils. This is done through a referral process in school and can be accessed through the pupil’s teacher, SENCo or contact through the school office. There are many reasons for referrals, some of which are: </w:t>
            </w:r>
          </w:p>
          <w:p w14:paraId="4EA63ED2" w14:textId="77777777" w:rsidR="005A3831" w:rsidRDefault="005A3831">
            <w:pPr>
              <w:widowControl w:val="0"/>
              <w:jc w:val="both"/>
              <w:rPr>
                <w:rFonts w:ascii="Arial" w:eastAsia="Arial" w:hAnsi="Arial" w:cs="Arial"/>
                <w:sz w:val="24"/>
                <w:szCs w:val="24"/>
              </w:rPr>
            </w:pPr>
          </w:p>
          <w:p w14:paraId="4EA63ED3" w14:textId="77777777" w:rsidR="005A3831" w:rsidRDefault="00020F3E">
            <w:pPr>
              <w:widowControl w:val="0"/>
              <w:numPr>
                <w:ilvl w:val="1"/>
                <w:numId w:val="20"/>
              </w:numPr>
              <w:ind w:hanging="352"/>
              <w:jc w:val="both"/>
              <w:rPr>
                <w:rFonts w:ascii="Arial" w:eastAsia="Arial" w:hAnsi="Arial" w:cs="Arial"/>
                <w:sz w:val="24"/>
                <w:szCs w:val="24"/>
              </w:rPr>
            </w:pPr>
            <w:r>
              <w:rPr>
                <w:rFonts w:ascii="Arial" w:eastAsia="Arial" w:hAnsi="Arial" w:cs="Arial"/>
                <w:sz w:val="24"/>
                <w:szCs w:val="24"/>
              </w:rPr>
              <w:t xml:space="preserve">Family bereavement or separation </w:t>
            </w:r>
          </w:p>
          <w:p w14:paraId="4EA63ED4" w14:textId="77777777" w:rsidR="005A3831" w:rsidRDefault="00020F3E">
            <w:pPr>
              <w:widowControl w:val="0"/>
              <w:numPr>
                <w:ilvl w:val="1"/>
                <w:numId w:val="20"/>
              </w:numPr>
              <w:ind w:hanging="352"/>
              <w:jc w:val="both"/>
              <w:rPr>
                <w:rFonts w:ascii="Arial" w:eastAsia="Arial" w:hAnsi="Arial" w:cs="Arial"/>
                <w:sz w:val="24"/>
                <w:szCs w:val="24"/>
              </w:rPr>
            </w:pPr>
            <w:r>
              <w:rPr>
                <w:rFonts w:ascii="Arial" w:eastAsia="Arial" w:hAnsi="Arial" w:cs="Arial"/>
                <w:sz w:val="24"/>
                <w:szCs w:val="24"/>
              </w:rPr>
              <w:t xml:space="preserve">Transition difficulties </w:t>
            </w:r>
          </w:p>
          <w:p w14:paraId="4EA63ED5" w14:textId="77777777" w:rsidR="005A3831" w:rsidRDefault="00020F3E">
            <w:pPr>
              <w:widowControl w:val="0"/>
              <w:numPr>
                <w:ilvl w:val="1"/>
                <w:numId w:val="20"/>
              </w:numPr>
              <w:ind w:hanging="352"/>
              <w:jc w:val="both"/>
              <w:rPr>
                <w:rFonts w:ascii="Arial" w:eastAsia="Arial" w:hAnsi="Arial" w:cs="Arial"/>
                <w:sz w:val="24"/>
                <w:szCs w:val="24"/>
              </w:rPr>
            </w:pPr>
            <w:r>
              <w:rPr>
                <w:rFonts w:ascii="Arial" w:eastAsia="Arial" w:hAnsi="Arial" w:cs="Arial"/>
                <w:sz w:val="24"/>
                <w:szCs w:val="24"/>
              </w:rPr>
              <w:t xml:space="preserve">Attendance concerns </w:t>
            </w:r>
          </w:p>
          <w:p w14:paraId="4EA63ED6" w14:textId="77777777" w:rsidR="005A3831" w:rsidRDefault="00020F3E">
            <w:pPr>
              <w:widowControl w:val="0"/>
              <w:numPr>
                <w:ilvl w:val="1"/>
                <w:numId w:val="20"/>
              </w:numPr>
              <w:ind w:hanging="352"/>
              <w:jc w:val="both"/>
              <w:rPr>
                <w:rFonts w:ascii="Arial" w:eastAsia="Arial" w:hAnsi="Arial" w:cs="Arial"/>
                <w:sz w:val="24"/>
                <w:szCs w:val="24"/>
              </w:rPr>
            </w:pPr>
            <w:r>
              <w:rPr>
                <w:rFonts w:ascii="Arial" w:eastAsia="Arial" w:hAnsi="Arial" w:cs="Arial"/>
                <w:sz w:val="24"/>
                <w:szCs w:val="24"/>
              </w:rPr>
              <w:t xml:space="preserve">Friendship difficulties </w:t>
            </w:r>
          </w:p>
          <w:p w14:paraId="4EA63ED7" w14:textId="77777777" w:rsidR="005A3831" w:rsidRDefault="00020F3E">
            <w:pPr>
              <w:widowControl w:val="0"/>
              <w:numPr>
                <w:ilvl w:val="1"/>
                <w:numId w:val="20"/>
              </w:numPr>
              <w:ind w:hanging="352"/>
              <w:jc w:val="both"/>
              <w:rPr>
                <w:rFonts w:ascii="Arial" w:eastAsia="Arial" w:hAnsi="Arial" w:cs="Arial"/>
                <w:sz w:val="24"/>
                <w:szCs w:val="24"/>
              </w:rPr>
            </w:pPr>
            <w:r>
              <w:rPr>
                <w:rFonts w:ascii="Arial" w:eastAsia="Arial" w:hAnsi="Arial" w:cs="Arial"/>
                <w:sz w:val="24"/>
                <w:szCs w:val="24"/>
              </w:rPr>
              <w:t xml:space="preserve">Changes in behaviours </w:t>
            </w:r>
          </w:p>
          <w:p w14:paraId="4EA63ED8" w14:textId="77777777" w:rsidR="005A3831" w:rsidRDefault="00020F3E">
            <w:pPr>
              <w:widowControl w:val="0"/>
              <w:numPr>
                <w:ilvl w:val="1"/>
                <w:numId w:val="20"/>
              </w:numPr>
              <w:ind w:hanging="352"/>
              <w:jc w:val="both"/>
              <w:rPr>
                <w:rFonts w:ascii="Arial" w:eastAsia="Arial" w:hAnsi="Arial" w:cs="Arial"/>
                <w:sz w:val="24"/>
                <w:szCs w:val="24"/>
              </w:rPr>
            </w:pPr>
            <w:r>
              <w:rPr>
                <w:rFonts w:ascii="Arial" w:eastAsia="Arial" w:hAnsi="Arial" w:cs="Arial"/>
                <w:sz w:val="24"/>
                <w:szCs w:val="24"/>
              </w:rPr>
              <w:t xml:space="preserve">Young carers </w:t>
            </w:r>
          </w:p>
          <w:p w14:paraId="4EA63ED9" w14:textId="77777777" w:rsidR="005A3831" w:rsidRDefault="005A3831">
            <w:pPr>
              <w:widowControl w:val="0"/>
              <w:jc w:val="both"/>
              <w:rPr>
                <w:rFonts w:ascii="Arial" w:eastAsia="Arial" w:hAnsi="Arial" w:cs="Arial"/>
                <w:sz w:val="24"/>
                <w:szCs w:val="24"/>
                <w:vertAlign w:val="superscript"/>
              </w:rPr>
            </w:pPr>
          </w:p>
          <w:p w14:paraId="4EA63EDA" w14:textId="77777777" w:rsidR="005A3831" w:rsidRDefault="00020F3E">
            <w:pPr>
              <w:widowControl w:val="0"/>
              <w:ind w:right="360"/>
              <w:jc w:val="both"/>
              <w:rPr>
                <w:rFonts w:ascii="Arial" w:eastAsia="Arial" w:hAnsi="Arial" w:cs="Arial"/>
                <w:sz w:val="24"/>
                <w:szCs w:val="24"/>
              </w:rPr>
            </w:pPr>
            <w:r>
              <w:rPr>
                <w:rFonts w:ascii="Arial" w:eastAsia="Arial" w:hAnsi="Arial" w:cs="Arial"/>
                <w:sz w:val="24"/>
                <w:szCs w:val="24"/>
              </w:rPr>
              <w:lastRenderedPageBreak/>
              <w:t>Referrals are not limited to a specific category and arise out of a need that often pupils or families will approach the school with and ask for guidance, advice, support and to work in partnership with the school to support their child/children.</w:t>
            </w:r>
          </w:p>
          <w:p w14:paraId="4EA63EDB" w14:textId="77777777" w:rsidR="005A3831" w:rsidRDefault="005A3831">
            <w:pPr>
              <w:widowControl w:val="0"/>
              <w:ind w:right="360"/>
              <w:jc w:val="both"/>
              <w:rPr>
                <w:rFonts w:ascii="Arial" w:eastAsia="Arial" w:hAnsi="Arial" w:cs="Arial"/>
                <w:sz w:val="24"/>
                <w:szCs w:val="24"/>
              </w:rPr>
            </w:pPr>
          </w:p>
          <w:p w14:paraId="4EA63EDC" w14:textId="77777777" w:rsidR="005A3831" w:rsidRDefault="00020F3E">
            <w:pPr>
              <w:widowControl w:val="0"/>
              <w:jc w:val="both"/>
              <w:rPr>
                <w:rFonts w:ascii="Arial" w:eastAsia="Arial" w:hAnsi="Arial" w:cs="Arial"/>
                <w:sz w:val="24"/>
                <w:szCs w:val="24"/>
              </w:rPr>
            </w:pPr>
            <w:r>
              <w:rPr>
                <w:rFonts w:ascii="Arial" w:eastAsia="Arial" w:hAnsi="Arial" w:cs="Arial"/>
                <w:b/>
                <w:sz w:val="24"/>
                <w:szCs w:val="24"/>
              </w:rPr>
              <w:t>A Mental Health Support Team</w:t>
            </w:r>
            <w:r>
              <w:rPr>
                <w:rFonts w:ascii="Arial" w:eastAsia="Arial" w:hAnsi="Arial" w:cs="Arial"/>
                <w:sz w:val="24"/>
                <w:szCs w:val="24"/>
              </w:rPr>
              <w:t xml:space="preserve"> worker is assigned to the school each week and children can be referred into this service either by a referral made by parents and carers. </w:t>
            </w:r>
          </w:p>
          <w:p w14:paraId="4EA63EDD" w14:textId="77777777" w:rsidR="005A3831" w:rsidRDefault="005A3831">
            <w:pPr>
              <w:widowControl w:val="0"/>
              <w:ind w:right="360"/>
              <w:jc w:val="both"/>
              <w:rPr>
                <w:rFonts w:ascii="Arial" w:eastAsia="Arial" w:hAnsi="Arial" w:cs="Arial"/>
                <w:sz w:val="24"/>
                <w:szCs w:val="24"/>
              </w:rPr>
            </w:pPr>
          </w:p>
          <w:p w14:paraId="4EA63EDE" w14:textId="77777777" w:rsidR="005A3831" w:rsidRDefault="00020F3E">
            <w:pPr>
              <w:widowControl w:val="0"/>
              <w:ind w:right="360"/>
              <w:jc w:val="both"/>
              <w:rPr>
                <w:rFonts w:ascii="Arial" w:eastAsia="Arial" w:hAnsi="Arial" w:cs="Arial"/>
                <w:sz w:val="24"/>
                <w:szCs w:val="24"/>
              </w:rPr>
            </w:pPr>
            <w:r>
              <w:rPr>
                <w:rFonts w:ascii="Arial" w:eastAsia="Arial" w:hAnsi="Arial" w:cs="Arial"/>
                <w:b/>
                <w:sz w:val="24"/>
                <w:szCs w:val="24"/>
              </w:rPr>
              <w:t xml:space="preserve">The school can contact the Early Help Team </w:t>
            </w:r>
            <w:r>
              <w:rPr>
                <w:rFonts w:ascii="Arial" w:eastAsia="Arial" w:hAnsi="Arial" w:cs="Arial"/>
                <w:sz w:val="24"/>
                <w:szCs w:val="24"/>
              </w:rPr>
              <w:t>who may also offer help and</w:t>
            </w:r>
            <w:r>
              <w:rPr>
                <w:rFonts w:ascii="Arial" w:eastAsia="Arial" w:hAnsi="Arial" w:cs="Arial"/>
                <w:b/>
                <w:sz w:val="24"/>
                <w:szCs w:val="24"/>
              </w:rPr>
              <w:t xml:space="preserve"> </w:t>
            </w:r>
            <w:r>
              <w:rPr>
                <w:rFonts w:ascii="Arial" w:eastAsia="Arial" w:hAnsi="Arial" w:cs="Arial"/>
                <w:sz w:val="24"/>
                <w:szCs w:val="24"/>
              </w:rPr>
              <w:t xml:space="preserve">support to pupils and families through the </w:t>
            </w:r>
            <w:r>
              <w:rPr>
                <w:rFonts w:ascii="Arial" w:eastAsia="Arial" w:hAnsi="Arial" w:cs="Arial"/>
                <w:b/>
                <w:sz w:val="24"/>
                <w:szCs w:val="24"/>
              </w:rPr>
              <w:t>Rights for Children process of multi-agency</w:t>
            </w:r>
            <w:r>
              <w:rPr>
                <w:rFonts w:ascii="Arial" w:eastAsia="Arial" w:hAnsi="Arial" w:cs="Arial"/>
                <w:sz w:val="24"/>
                <w:szCs w:val="24"/>
              </w:rPr>
              <w:t xml:space="preserve"> </w:t>
            </w:r>
            <w:r>
              <w:rPr>
                <w:rFonts w:ascii="Arial" w:eastAsia="Arial" w:hAnsi="Arial" w:cs="Arial"/>
                <w:b/>
                <w:sz w:val="24"/>
                <w:szCs w:val="24"/>
              </w:rPr>
              <w:t>working with families</w:t>
            </w:r>
            <w:r>
              <w:rPr>
                <w:rFonts w:ascii="Arial" w:eastAsia="Arial" w:hAnsi="Arial" w:cs="Arial"/>
                <w:sz w:val="24"/>
                <w:szCs w:val="24"/>
              </w:rPr>
              <w:t>.</w:t>
            </w:r>
          </w:p>
          <w:p w14:paraId="4EA63EDF" w14:textId="77777777" w:rsidR="005A3831" w:rsidRDefault="005A3831">
            <w:pPr>
              <w:widowControl w:val="0"/>
              <w:ind w:right="360"/>
              <w:jc w:val="both"/>
              <w:rPr>
                <w:rFonts w:ascii="Arial" w:eastAsia="Arial" w:hAnsi="Arial" w:cs="Arial"/>
                <w:sz w:val="24"/>
                <w:szCs w:val="24"/>
              </w:rPr>
            </w:pPr>
          </w:p>
          <w:p w14:paraId="4EA63EE0" w14:textId="77777777" w:rsidR="005A3831" w:rsidRDefault="00020F3E">
            <w:pPr>
              <w:widowControl w:val="0"/>
              <w:ind w:right="360"/>
              <w:jc w:val="both"/>
              <w:rPr>
                <w:rFonts w:ascii="Arial" w:eastAsia="Arial" w:hAnsi="Arial" w:cs="Arial"/>
                <w:color w:val="C0504D"/>
                <w:sz w:val="24"/>
                <w:szCs w:val="24"/>
              </w:rPr>
            </w:pPr>
            <w:r>
              <w:rPr>
                <w:rFonts w:ascii="Arial" w:eastAsia="Arial" w:hAnsi="Arial" w:cs="Arial"/>
                <w:b/>
                <w:color w:val="C0504D"/>
                <w:sz w:val="24"/>
                <w:szCs w:val="24"/>
              </w:rPr>
              <w:t>What support is there for behaviour, avoiding exclusions and increasing attendance?</w:t>
            </w:r>
          </w:p>
          <w:p w14:paraId="4EA63EE1" w14:textId="77777777" w:rsidR="005A3831" w:rsidRDefault="005A3831">
            <w:pPr>
              <w:widowControl w:val="0"/>
              <w:jc w:val="both"/>
              <w:rPr>
                <w:rFonts w:ascii="Arial" w:eastAsia="Arial" w:hAnsi="Arial" w:cs="Arial"/>
                <w:sz w:val="24"/>
                <w:szCs w:val="24"/>
                <w:vertAlign w:val="superscript"/>
              </w:rPr>
            </w:pPr>
          </w:p>
          <w:p w14:paraId="4EA63EE2" w14:textId="77777777" w:rsidR="005A3831" w:rsidRDefault="00020F3E">
            <w:pPr>
              <w:widowControl w:val="0"/>
              <w:ind w:right="140"/>
              <w:jc w:val="both"/>
              <w:rPr>
                <w:rFonts w:ascii="Arial" w:eastAsia="Arial" w:hAnsi="Arial" w:cs="Arial"/>
                <w:sz w:val="24"/>
                <w:szCs w:val="24"/>
              </w:rPr>
            </w:pPr>
            <w:r>
              <w:rPr>
                <w:rFonts w:ascii="Arial" w:eastAsia="Arial" w:hAnsi="Arial" w:cs="Arial"/>
                <w:b/>
                <w:sz w:val="24"/>
                <w:szCs w:val="24"/>
              </w:rPr>
              <w:t xml:space="preserve">Parents are encouraged to work with the school </w:t>
            </w:r>
            <w:r>
              <w:rPr>
                <w:rFonts w:ascii="Arial" w:eastAsia="Arial" w:hAnsi="Arial" w:cs="Arial"/>
                <w:sz w:val="24"/>
                <w:szCs w:val="24"/>
              </w:rPr>
              <w:t>to support a pupil’s</w:t>
            </w:r>
            <w:r>
              <w:rPr>
                <w:rFonts w:ascii="Arial" w:eastAsia="Arial" w:hAnsi="Arial" w:cs="Arial"/>
                <w:b/>
                <w:sz w:val="24"/>
                <w:szCs w:val="24"/>
              </w:rPr>
              <w:t xml:space="preserve"> </w:t>
            </w:r>
            <w:r>
              <w:rPr>
                <w:rFonts w:ascii="Arial" w:eastAsia="Arial" w:hAnsi="Arial" w:cs="Arial"/>
                <w:sz w:val="24"/>
                <w:szCs w:val="24"/>
              </w:rPr>
              <w:t xml:space="preserve">behaviour and this can involve creating a personalised Behaviour Care Plan together and engaging with the Individual Learning Plan process. Further services can be accessed through engaging with Rights for Children; for </w:t>
            </w:r>
            <w:proofErr w:type="gramStart"/>
            <w:r>
              <w:rPr>
                <w:rFonts w:ascii="Arial" w:eastAsia="Arial" w:hAnsi="Arial" w:cs="Arial"/>
                <w:sz w:val="24"/>
                <w:szCs w:val="24"/>
              </w:rPr>
              <w:t>example</w:t>
            </w:r>
            <w:proofErr w:type="gramEnd"/>
            <w:r>
              <w:rPr>
                <w:rFonts w:ascii="Arial" w:eastAsia="Arial" w:hAnsi="Arial" w:cs="Arial"/>
                <w:sz w:val="24"/>
                <w:szCs w:val="24"/>
              </w:rPr>
              <w:t xml:space="preserve"> the Behaviour Support Services, CAMHS, Family Intervention Worker and Educational Psychologist. </w:t>
            </w:r>
          </w:p>
          <w:p w14:paraId="4EA63EE3" w14:textId="77777777" w:rsidR="005A3831" w:rsidRDefault="005A3831">
            <w:pPr>
              <w:widowControl w:val="0"/>
              <w:ind w:right="140"/>
              <w:jc w:val="both"/>
              <w:rPr>
                <w:rFonts w:ascii="Arial" w:eastAsia="Arial" w:hAnsi="Arial" w:cs="Arial"/>
                <w:sz w:val="24"/>
                <w:szCs w:val="24"/>
              </w:rPr>
            </w:pPr>
          </w:p>
          <w:p w14:paraId="4EA63EE4" w14:textId="77777777" w:rsidR="005A3831" w:rsidRDefault="00020F3E">
            <w:pPr>
              <w:widowControl w:val="0"/>
              <w:ind w:right="140"/>
              <w:jc w:val="both"/>
              <w:rPr>
                <w:rFonts w:ascii="Arial" w:eastAsia="Arial" w:hAnsi="Arial" w:cs="Arial"/>
                <w:sz w:val="24"/>
                <w:szCs w:val="24"/>
              </w:rPr>
            </w:pPr>
            <w:r>
              <w:rPr>
                <w:rFonts w:ascii="Arial" w:eastAsia="Arial" w:hAnsi="Arial" w:cs="Arial"/>
                <w:b/>
                <w:sz w:val="24"/>
                <w:szCs w:val="24"/>
              </w:rPr>
              <w:t xml:space="preserve">Pupils will be offered intervention programmes </w:t>
            </w:r>
            <w:r>
              <w:rPr>
                <w:rFonts w:ascii="Arial" w:eastAsia="Arial" w:hAnsi="Arial" w:cs="Arial"/>
                <w:sz w:val="24"/>
                <w:szCs w:val="24"/>
              </w:rPr>
              <w:t>to support their</w:t>
            </w:r>
            <w:r>
              <w:rPr>
                <w:rFonts w:ascii="Arial" w:eastAsia="Arial" w:hAnsi="Arial" w:cs="Arial"/>
                <w:b/>
                <w:sz w:val="24"/>
                <w:szCs w:val="24"/>
              </w:rPr>
              <w:t xml:space="preserve"> </w:t>
            </w:r>
            <w:r>
              <w:rPr>
                <w:rFonts w:ascii="Arial" w:eastAsia="Arial" w:hAnsi="Arial" w:cs="Arial"/>
                <w:sz w:val="24"/>
                <w:szCs w:val="24"/>
              </w:rPr>
              <w:t>behaviour, learning strategies for self-care and responsibility alongside being supported by trusted adults in school and at home; intervention programmes could be Thrive (group or 1:1 sessions) or access to the nurture class.</w:t>
            </w:r>
          </w:p>
          <w:p w14:paraId="4EA63EE5" w14:textId="77777777" w:rsidR="005A3831" w:rsidRDefault="005A3831">
            <w:pPr>
              <w:widowControl w:val="0"/>
              <w:ind w:right="140"/>
              <w:jc w:val="both"/>
              <w:rPr>
                <w:rFonts w:ascii="Arial" w:eastAsia="Arial" w:hAnsi="Arial" w:cs="Arial"/>
                <w:sz w:val="24"/>
                <w:szCs w:val="24"/>
              </w:rPr>
            </w:pPr>
          </w:p>
          <w:p w14:paraId="4EA63EE6" w14:textId="77777777" w:rsidR="005A3831" w:rsidRDefault="00020F3E">
            <w:pPr>
              <w:widowControl w:val="0"/>
              <w:ind w:right="140"/>
              <w:jc w:val="both"/>
              <w:rPr>
                <w:rFonts w:ascii="Arial" w:eastAsia="Arial" w:hAnsi="Arial" w:cs="Arial"/>
                <w:sz w:val="24"/>
                <w:szCs w:val="24"/>
              </w:rPr>
            </w:pPr>
            <w:r>
              <w:rPr>
                <w:rFonts w:ascii="Arial" w:eastAsia="Arial" w:hAnsi="Arial" w:cs="Arial"/>
                <w:b/>
                <w:sz w:val="24"/>
                <w:szCs w:val="24"/>
              </w:rPr>
              <w:t xml:space="preserve">The support offered for behaviour and avoiding exclusions </w:t>
            </w:r>
            <w:r>
              <w:rPr>
                <w:rFonts w:ascii="Arial" w:eastAsia="Arial" w:hAnsi="Arial" w:cs="Arial"/>
                <w:sz w:val="24"/>
                <w:szCs w:val="24"/>
              </w:rPr>
              <w:t>would be</w:t>
            </w:r>
            <w:r>
              <w:rPr>
                <w:rFonts w:ascii="Arial" w:eastAsia="Arial" w:hAnsi="Arial" w:cs="Arial"/>
                <w:b/>
                <w:sz w:val="24"/>
                <w:szCs w:val="24"/>
              </w:rPr>
              <w:t xml:space="preserve"> </w:t>
            </w:r>
            <w:r>
              <w:rPr>
                <w:rFonts w:ascii="Arial" w:eastAsia="Arial" w:hAnsi="Arial" w:cs="Arial"/>
                <w:sz w:val="24"/>
                <w:szCs w:val="24"/>
              </w:rPr>
              <w:t>based upon a pupil’s individual needs but would offer:</w:t>
            </w:r>
          </w:p>
          <w:p w14:paraId="4EA63EE7" w14:textId="77777777" w:rsidR="005A3831" w:rsidRDefault="005A3831">
            <w:pPr>
              <w:widowControl w:val="0"/>
              <w:ind w:right="140"/>
              <w:jc w:val="both"/>
              <w:rPr>
                <w:rFonts w:ascii="Arial" w:eastAsia="Arial" w:hAnsi="Arial" w:cs="Arial"/>
                <w:sz w:val="24"/>
                <w:szCs w:val="24"/>
              </w:rPr>
            </w:pPr>
          </w:p>
          <w:p w14:paraId="4EA63EE8" w14:textId="77777777" w:rsidR="005A3831" w:rsidRDefault="00020F3E">
            <w:pPr>
              <w:widowControl w:val="0"/>
              <w:numPr>
                <w:ilvl w:val="0"/>
                <w:numId w:val="15"/>
              </w:numPr>
              <w:pBdr>
                <w:top w:val="nil"/>
                <w:left w:val="nil"/>
                <w:bottom w:val="nil"/>
                <w:right w:val="nil"/>
                <w:between w:val="nil"/>
              </w:pBdr>
              <w:spacing w:after="200" w:line="276" w:lineRule="auto"/>
              <w:ind w:right="280"/>
              <w:jc w:val="both"/>
              <w:rPr>
                <w:rFonts w:ascii="Arial" w:eastAsia="Arial" w:hAnsi="Arial" w:cs="Arial"/>
                <w:color w:val="000000"/>
                <w:sz w:val="24"/>
                <w:szCs w:val="24"/>
              </w:rPr>
            </w:pPr>
            <w:r>
              <w:rPr>
                <w:rFonts w:ascii="Arial" w:eastAsia="Arial" w:hAnsi="Arial" w:cs="Arial"/>
                <w:b/>
                <w:color w:val="000000"/>
                <w:sz w:val="24"/>
                <w:szCs w:val="24"/>
              </w:rPr>
              <w:t xml:space="preserve">Support in class </w:t>
            </w:r>
            <w:r>
              <w:rPr>
                <w:rFonts w:ascii="Arial" w:eastAsia="Arial" w:hAnsi="Arial" w:cs="Arial"/>
                <w:color w:val="000000"/>
                <w:sz w:val="24"/>
                <w:szCs w:val="24"/>
              </w:rPr>
              <w:t>as needed to support a pupil to settle into a good</w:t>
            </w:r>
            <w:r>
              <w:rPr>
                <w:rFonts w:ascii="Arial" w:eastAsia="Arial" w:hAnsi="Arial" w:cs="Arial"/>
                <w:b/>
                <w:color w:val="000000"/>
                <w:sz w:val="24"/>
                <w:szCs w:val="24"/>
              </w:rPr>
              <w:t xml:space="preserve"> </w:t>
            </w:r>
            <w:r>
              <w:rPr>
                <w:rFonts w:ascii="Arial" w:eastAsia="Arial" w:hAnsi="Arial" w:cs="Arial"/>
                <w:color w:val="000000"/>
                <w:sz w:val="24"/>
                <w:szCs w:val="24"/>
              </w:rPr>
              <w:t xml:space="preserve">pattern of behaviour. </w:t>
            </w:r>
          </w:p>
          <w:p w14:paraId="4EA63EE9" w14:textId="77777777" w:rsidR="005A3831" w:rsidRDefault="005A3831">
            <w:pPr>
              <w:widowControl w:val="0"/>
              <w:ind w:left="567"/>
              <w:jc w:val="both"/>
              <w:rPr>
                <w:rFonts w:ascii="Arial" w:eastAsia="Arial" w:hAnsi="Arial" w:cs="Arial"/>
                <w:sz w:val="24"/>
                <w:szCs w:val="24"/>
              </w:rPr>
            </w:pPr>
          </w:p>
          <w:p w14:paraId="4EA63EEA" w14:textId="77777777" w:rsidR="005A3831" w:rsidRDefault="00020F3E">
            <w:pPr>
              <w:widowControl w:val="0"/>
              <w:numPr>
                <w:ilvl w:val="0"/>
                <w:numId w:val="15"/>
              </w:numPr>
              <w:pBdr>
                <w:top w:val="nil"/>
                <w:left w:val="nil"/>
                <w:bottom w:val="nil"/>
                <w:right w:val="nil"/>
                <w:between w:val="nil"/>
              </w:pBdr>
              <w:spacing w:after="200" w:line="276" w:lineRule="auto"/>
              <w:ind w:right="400"/>
              <w:jc w:val="both"/>
              <w:rPr>
                <w:rFonts w:ascii="Arial" w:eastAsia="Arial" w:hAnsi="Arial" w:cs="Arial"/>
                <w:color w:val="000000"/>
                <w:sz w:val="24"/>
                <w:szCs w:val="24"/>
              </w:rPr>
            </w:pPr>
            <w:r>
              <w:rPr>
                <w:rFonts w:ascii="Arial" w:eastAsia="Arial" w:hAnsi="Arial" w:cs="Arial"/>
                <w:b/>
                <w:color w:val="000000"/>
                <w:sz w:val="24"/>
                <w:szCs w:val="24"/>
              </w:rPr>
              <w:t xml:space="preserve">Support offered to the teacher </w:t>
            </w:r>
            <w:r>
              <w:rPr>
                <w:rFonts w:ascii="Arial" w:eastAsia="Arial" w:hAnsi="Arial" w:cs="Arial"/>
                <w:color w:val="000000"/>
                <w:sz w:val="24"/>
                <w:szCs w:val="24"/>
              </w:rPr>
              <w:t>through working alongside the</w:t>
            </w:r>
            <w:r>
              <w:rPr>
                <w:rFonts w:ascii="Arial" w:eastAsia="Arial" w:hAnsi="Arial" w:cs="Arial"/>
                <w:b/>
                <w:color w:val="000000"/>
                <w:sz w:val="24"/>
                <w:szCs w:val="24"/>
              </w:rPr>
              <w:t xml:space="preserve"> </w:t>
            </w:r>
            <w:r>
              <w:rPr>
                <w:rFonts w:ascii="Arial" w:eastAsia="Arial" w:hAnsi="Arial" w:cs="Arial"/>
                <w:color w:val="000000"/>
                <w:sz w:val="24"/>
                <w:szCs w:val="24"/>
              </w:rPr>
              <w:t xml:space="preserve">SENCo, Solution focussed coaching and/or Behaviour Support Services with strategies to maintain improved behaviour. </w:t>
            </w:r>
          </w:p>
          <w:p w14:paraId="4EA63EEB" w14:textId="77777777" w:rsidR="005A3831" w:rsidRDefault="005A3831">
            <w:pPr>
              <w:widowControl w:val="0"/>
              <w:ind w:left="567"/>
              <w:jc w:val="both"/>
              <w:rPr>
                <w:rFonts w:ascii="Arial" w:eastAsia="Arial" w:hAnsi="Arial" w:cs="Arial"/>
                <w:sz w:val="24"/>
                <w:szCs w:val="24"/>
              </w:rPr>
            </w:pPr>
          </w:p>
          <w:p w14:paraId="4EA63EEC" w14:textId="77777777" w:rsidR="005A3831" w:rsidRDefault="00020F3E">
            <w:pPr>
              <w:widowControl w:val="0"/>
              <w:numPr>
                <w:ilvl w:val="0"/>
                <w:numId w:val="15"/>
              </w:numPr>
              <w:pBdr>
                <w:top w:val="nil"/>
                <w:left w:val="nil"/>
                <w:bottom w:val="nil"/>
                <w:right w:val="nil"/>
                <w:between w:val="nil"/>
              </w:pBdr>
              <w:spacing w:after="200" w:line="276" w:lineRule="auto"/>
              <w:ind w:right="220"/>
              <w:jc w:val="both"/>
              <w:rPr>
                <w:rFonts w:ascii="Arial" w:eastAsia="Arial" w:hAnsi="Arial" w:cs="Arial"/>
                <w:color w:val="000000"/>
                <w:sz w:val="24"/>
                <w:szCs w:val="24"/>
              </w:rPr>
            </w:pPr>
            <w:r>
              <w:rPr>
                <w:rFonts w:ascii="Arial" w:eastAsia="Arial" w:hAnsi="Arial" w:cs="Arial"/>
                <w:b/>
                <w:color w:val="000000"/>
                <w:sz w:val="24"/>
                <w:szCs w:val="24"/>
              </w:rPr>
              <w:t xml:space="preserve">Support offered to the parent </w:t>
            </w:r>
            <w:r>
              <w:rPr>
                <w:rFonts w:ascii="Arial" w:eastAsia="Arial" w:hAnsi="Arial" w:cs="Arial"/>
                <w:color w:val="000000"/>
                <w:sz w:val="24"/>
                <w:szCs w:val="24"/>
              </w:rPr>
              <w:t>to share consistent approaches and</w:t>
            </w:r>
            <w:r>
              <w:rPr>
                <w:rFonts w:ascii="Arial" w:eastAsia="Arial" w:hAnsi="Arial" w:cs="Arial"/>
                <w:b/>
                <w:color w:val="000000"/>
                <w:sz w:val="24"/>
                <w:szCs w:val="24"/>
              </w:rPr>
              <w:t xml:space="preserve"> </w:t>
            </w:r>
            <w:r>
              <w:rPr>
                <w:rFonts w:ascii="Arial" w:eastAsia="Arial" w:hAnsi="Arial" w:cs="Arial"/>
                <w:color w:val="000000"/>
                <w:sz w:val="24"/>
                <w:szCs w:val="24"/>
              </w:rPr>
              <w:t>strategies for managing a pupil’s behaviour at home and in school; this could include parents attending family thrive.</w:t>
            </w:r>
          </w:p>
          <w:p w14:paraId="4EA63EED" w14:textId="77777777" w:rsidR="005A3831" w:rsidRDefault="005A3831">
            <w:pPr>
              <w:widowControl w:val="0"/>
              <w:ind w:left="567"/>
              <w:jc w:val="both"/>
              <w:rPr>
                <w:rFonts w:ascii="Arial" w:eastAsia="Arial" w:hAnsi="Arial" w:cs="Arial"/>
                <w:sz w:val="24"/>
                <w:szCs w:val="24"/>
              </w:rPr>
            </w:pPr>
          </w:p>
          <w:p w14:paraId="4EA63EEE" w14:textId="77777777" w:rsidR="005A3831" w:rsidRDefault="00020F3E">
            <w:pPr>
              <w:widowControl w:val="0"/>
              <w:numPr>
                <w:ilvl w:val="0"/>
                <w:numId w:val="15"/>
              </w:numPr>
              <w:pBdr>
                <w:top w:val="nil"/>
                <w:left w:val="nil"/>
                <w:bottom w:val="nil"/>
                <w:right w:val="nil"/>
                <w:between w:val="nil"/>
              </w:pBdr>
              <w:spacing w:line="276" w:lineRule="auto"/>
              <w:ind w:right="60"/>
              <w:jc w:val="both"/>
              <w:rPr>
                <w:rFonts w:ascii="Arial" w:eastAsia="Arial" w:hAnsi="Arial" w:cs="Arial"/>
                <w:color w:val="000000"/>
                <w:sz w:val="24"/>
                <w:szCs w:val="24"/>
              </w:rPr>
            </w:pPr>
            <w:r>
              <w:rPr>
                <w:rFonts w:ascii="Arial" w:eastAsia="Arial" w:hAnsi="Arial" w:cs="Arial"/>
                <w:b/>
                <w:color w:val="000000"/>
                <w:sz w:val="24"/>
                <w:szCs w:val="24"/>
              </w:rPr>
              <w:t xml:space="preserve">A Behaviour Care and Personal Handling Plan </w:t>
            </w:r>
            <w:r>
              <w:rPr>
                <w:rFonts w:ascii="Arial" w:eastAsia="Arial" w:hAnsi="Arial" w:cs="Arial"/>
                <w:color w:val="000000"/>
                <w:sz w:val="24"/>
                <w:szCs w:val="24"/>
              </w:rPr>
              <w:t>if</w:t>
            </w:r>
            <w:r>
              <w:rPr>
                <w:rFonts w:ascii="Arial" w:eastAsia="Arial" w:hAnsi="Arial" w:cs="Arial"/>
                <w:b/>
                <w:color w:val="000000"/>
                <w:sz w:val="24"/>
                <w:szCs w:val="24"/>
              </w:rPr>
              <w:t xml:space="preserve"> </w:t>
            </w:r>
            <w:r>
              <w:rPr>
                <w:rFonts w:ascii="Arial" w:eastAsia="Arial" w:hAnsi="Arial" w:cs="Arial"/>
                <w:color w:val="000000"/>
                <w:sz w:val="24"/>
                <w:szCs w:val="24"/>
              </w:rPr>
              <w:t xml:space="preserve">required, this would share a pupils’ strengths between home and school, building on success and </w:t>
            </w:r>
          </w:p>
          <w:p w14:paraId="4EA63EEF" w14:textId="77777777" w:rsidR="005A3831" w:rsidRDefault="00020F3E">
            <w:pPr>
              <w:widowControl w:val="0"/>
              <w:pBdr>
                <w:top w:val="nil"/>
                <w:left w:val="nil"/>
                <w:bottom w:val="nil"/>
                <w:right w:val="nil"/>
                <w:between w:val="nil"/>
              </w:pBdr>
              <w:spacing w:after="200" w:line="276" w:lineRule="auto"/>
              <w:ind w:left="720" w:right="60"/>
              <w:jc w:val="both"/>
              <w:rPr>
                <w:rFonts w:ascii="Arial" w:eastAsia="Arial" w:hAnsi="Arial" w:cs="Arial"/>
                <w:color w:val="000000"/>
                <w:sz w:val="24"/>
                <w:szCs w:val="24"/>
              </w:rPr>
            </w:pPr>
            <w:r>
              <w:rPr>
                <w:rFonts w:ascii="Arial" w:eastAsia="Arial" w:hAnsi="Arial" w:cs="Arial"/>
                <w:color w:val="000000"/>
                <w:sz w:val="24"/>
                <w:szCs w:val="24"/>
              </w:rPr>
              <w:t xml:space="preserve">addressing concerns for development. Procedures linked to behavioural expectation including reward and sanctions would be set up with the pupil, parent and school staff. </w:t>
            </w:r>
          </w:p>
          <w:p w14:paraId="4EA63EF0" w14:textId="77777777" w:rsidR="005A3831" w:rsidRDefault="005A3831">
            <w:pPr>
              <w:widowControl w:val="0"/>
              <w:ind w:left="567"/>
              <w:jc w:val="both"/>
              <w:rPr>
                <w:rFonts w:ascii="Arial" w:eastAsia="Arial" w:hAnsi="Arial" w:cs="Arial"/>
                <w:sz w:val="24"/>
                <w:szCs w:val="24"/>
              </w:rPr>
            </w:pPr>
          </w:p>
          <w:p w14:paraId="4EA63EF1" w14:textId="77777777" w:rsidR="005A3831" w:rsidRDefault="00020F3E">
            <w:pPr>
              <w:widowControl w:val="0"/>
              <w:numPr>
                <w:ilvl w:val="0"/>
                <w:numId w:val="15"/>
              </w:numPr>
              <w:pBdr>
                <w:top w:val="nil"/>
                <w:left w:val="nil"/>
                <w:bottom w:val="nil"/>
                <w:right w:val="nil"/>
                <w:between w:val="nil"/>
              </w:pBdr>
              <w:spacing w:after="200" w:line="276" w:lineRule="auto"/>
              <w:ind w:right="280"/>
              <w:jc w:val="both"/>
              <w:rPr>
                <w:rFonts w:ascii="Arial" w:eastAsia="Arial" w:hAnsi="Arial" w:cs="Arial"/>
                <w:color w:val="000000"/>
                <w:sz w:val="24"/>
                <w:szCs w:val="24"/>
              </w:rPr>
            </w:pPr>
            <w:r>
              <w:rPr>
                <w:rFonts w:ascii="Arial" w:eastAsia="Arial" w:hAnsi="Arial" w:cs="Arial"/>
                <w:color w:val="000000"/>
                <w:sz w:val="24"/>
                <w:szCs w:val="24"/>
              </w:rPr>
              <w:t xml:space="preserve">If an </w:t>
            </w:r>
            <w:r>
              <w:rPr>
                <w:rFonts w:ascii="Arial" w:eastAsia="Arial" w:hAnsi="Arial" w:cs="Arial"/>
                <w:b/>
                <w:color w:val="000000"/>
                <w:sz w:val="24"/>
                <w:szCs w:val="24"/>
              </w:rPr>
              <w:t>exclusion</w:t>
            </w:r>
            <w:r>
              <w:rPr>
                <w:rFonts w:ascii="Arial" w:eastAsia="Arial" w:hAnsi="Arial" w:cs="Arial"/>
                <w:color w:val="000000"/>
                <w:sz w:val="24"/>
                <w:szCs w:val="24"/>
              </w:rPr>
              <w:t xml:space="preserve"> has </w:t>
            </w:r>
            <w:proofErr w:type="gramStart"/>
            <w:r>
              <w:rPr>
                <w:rFonts w:ascii="Arial" w:eastAsia="Arial" w:hAnsi="Arial" w:cs="Arial"/>
                <w:color w:val="000000"/>
                <w:sz w:val="24"/>
                <w:szCs w:val="24"/>
              </w:rPr>
              <w:t>occurred</w:t>
            </w:r>
            <w:proofErr w:type="gramEnd"/>
            <w:r>
              <w:rPr>
                <w:rFonts w:ascii="Arial" w:eastAsia="Arial" w:hAnsi="Arial" w:cs="Arial"/>
                <w:color w:val="000000"/>
                <w:sz w:val="24"/>
                <w:szCs w:val="24"/>
              </w:rPr>
              <w:t xml:space="preserve"> then the </w:t>
            </w:r>
            <w:r>
              <w:rPr>
                <w:rFonts w:ascii="Arial" w:eastAsia="Arial" w:hAnsi="Arial" w:cs="Arial"/>
                <w:b/>
                <w:color w:val="000000"/>
                <w:sz w:val="24"/>
                <w:szCs w:val="24"/>
              </w:rPr>
              <w:t>SENCo and Co-Head Teachers</w:t>
            </w:r>
            <w:r>
              <w:rPr>
                <w:rFonts w:ascii="Arial" w:eastAsia="Arial" w:hAnsi="Arial" w:cs="Arial"/>
                <w:color w:val="000000"/>
                <w:sz w:val="24"/>
                <w:szCs w:val="24"/>
              </w:rPr>
              <w:t xml:space="preserve"> </w:t>
            </w:r>
            <w:r>
              <w:rPr>
                <w:rFonts w:ascii="Arial" w:eastAsia="Arial" w:hAnsi="Arial" w:cs="Arial"/>
                <w:b/>
                <w:color w:val="000000"/>
                <w:sz w:val="24"/>
                <w:szCs w:val="24"/>
              </w:rPr>
              <w:t xml:space="preserve">would meet with the family </w:t>
            </w:r>
            <w:r>
              <w:rPr>
                <w:rFonts w:ascii="Arial" w:eastAsia="Arial" w:hAnsi="Arial" w:cs="Arial"/>
                <w:color w:val="000000"/>
                <w:sz w:val="24"/>
                <w:szCs w:val="24"/>
              </w:rPr>
              <w:t xml:space="preserve">and a </w:t>
            </w:r>
            <w:r>
              <w:rPr>
                <w:rFonts w:ascii="Arial" w:eastAsia="Arial" w:hAnsi="Arial" w:cs="Arial"/>
                <w:b/>
                <w:color w:val="000000"/>
                <w:sz w:val="24"/>
                <w:szCs w:val="24"/>
              </w:rPr>
              <w:t>Support Plan</w:t>
            </w:r>
            <w:r>
              <w:rPr>
                <w:rFonts w:ascii="Arial" w:eastAsia="Arial" w:hAnsi="Arial" w:cs="Arial"/>
                <w:color w:val="000000"/>
                <w:sz w:val="24"/>
                <w:szCs w:val="24"/>
              </w:rPr>
              <w:t xml:space="preserve"> would be put in place for the pupil. Then the above areas of support which are likely to already be in place would be </w:t>
            </w:r>
            <w:r>
              <w:rPr>
                <w:rFonts w:ascii="Arial" w:eastAsia="Arial" w:hAnsi="Arial" w:cs="Arial"/>
                <w:color w:val="000000"/>
                <w:sz w:val="24"/>
                <w:szCs w:val="24"/>
              </w:rPr>
              <w:lastRenderedPageBreak/>
              <w:t xml:space="preserve">continued to be assessed, planned, acted upon and reviewed. </w:t>
            </w:r>
          </w:p>
          <w:p w14:paraId="4EA63EF2" w14:textId="77777777" w:rsidR="005A3831" w:rsidRDefault="00020F3E">
            <w:pPr>
              <w:widowControl w:val="0"/>
              <w:numPr>
                <w:ilvl w:val="0"/>
                <w:numId w:val="15"/>
              </w:numPr>
              <w:pBdr>
                <w:top w:val="nil"/>
                <w:left w:val="nil"/>
                <w:bottom w:val="nil"/>
                <w:right w:val="nil"/>
                <w:between w:val="nil"/>
              </w:pBdr>
              <w:spacing w:line="276" w:lineRule="auto"/>
              <w:ind w:right="360"/>
              <w:jc w:val="both"/>
              <w:rPr>
                <w:rFonts w:ascii="Arial" w:eastAsia="Arial" w:hAnsi="Arial" w:cs="Arial"/>
                <w:color w:val="000000"/>
                <w:sz w:val="24"/>
                <w:szCs w:val="24"/>
              </w:rPr>
            </w:pPr>
            <w:r>
              <w:rPr>
                <w:rFonts w:ascii="Arial" w:eastAsia="Arial" w:hAnsi="Arial" w:cs="Arial"/>
                <w:color w:val="000000"/>
                <w:sz w:val="24"/>
                <w:szCs w:val="24"/>
              </w:rPr>
              <w:t xml:space="preserve">The school will consider a </w:t>
            </w:r>
            <w:r>
              <w:rPr>
                <w:rFonts w:ascii="Arial" w:eastAsia="Arial" w:hAnsi="Arial" w:cs="Arial"/>
                <w:b/>
                <w:color w:val="000000"/>
                <w:sz w:val="24"/>
                <w:szCs w:val="24"/>
              </w:rPr>
              <w:t>managed move to another setting</w:t>
            </w:r>
            <w:r>
              <w:rPr>
                <w:rFonts w:ascii="Arial" w:eastAsia="Arial" w:hAnsi="Arial" w:cs="Arial"/>
                <w:color w:val="000000"/>
                <w:sz w:val="24"/>
                <w:szCs w:val="24"/>
              </w:rPr>
              <w:t xml:space="preserve"> if it was felt this was in the child’s best interest and suited their needs. </w:t>
            </w:r>
          </w:p>
          <w:p w14:paraId="4EA63EF3" w14:textId="77777777" w:rsidR="005A3831" w:rsidRDefault="005A3831">
            <w:pPr>
              <w:pBdr>
                <w:top w:val="nil"/>
                <w:left w:val="nil"/>
                <w:bottom w:val="nil"/>
                <w:right w:val="nil"/>
                <w:between w:val="nil"/>
              </w:pBdr>
              <w:spacing w:line="276" w:lineRule="auto"/>
              <w:ind w:left="720"/>
              <w:rPr>
                <w:rFonts w:ascii="Arial" w:eastAsia="Arial" w:hAnsi="Arial" w:cs="Arial"/>
                <w:color w:val="000000"/>
                <w:sz w:val="24"/>
                <w:szCs w:val="24"/>
              </w:rPr>
            </w:pPr>
          </w:p>
          <w:p w14:paraId="4EA63EF4" w14:textId="77777777" w:rsidR="005A3831" w:rsidRDefault="00020F3E">
            <w:pPr>
              <w:widowControl w:val="0"/>
              <w:numPr>
                <w:ilvl w:val="0"/>
                <w:numId w:val="15"/>
              </w:numPr>
              <w:pBdr>
                <w:top w:val="nil"/>
                <w:left w:val="nil"/>
                <w:bottom w:val="nil"/>
                <w:right w:val="nil"/>
                <w:between w:val="nil"/>
              </w:pBdr>
              <w:spacing w:after="200" w:line="276" w:lineRule="auto"/>
              <w:jc w:val="both"/>
              <w:rPr>
                <w:rFonts w:ascii="Arial" w:eastAsia="Arial" w:hAnsi="Arial" w:cs="Arial"/>
                <w:color w:val="000000"/>
                <w:sz w:val="24"/>
                <w:szCs w:val="24"/>
                <w:vertAlign w:val="superscript"/>
              </w:rPr>
            </w:pPr>
            <w:r>
              <w:rPr>
                <w:rFonts w:ascii="Arial" w:eastAsia="Arial" w:hAnsi="Arial" w:cs="Arial"/>
                <w:color w:val="000000"/>
                <w:sz w:val="24"/>
                <w:szCs w:val="24"/>
              </w:rPr>
              <w:t xml:space="preserve">The </w:t>
            </w:r>
            <w:r>
              <w:rPr>
                <w:rFonts w:ascii="Arial" w:eastAsia="Arial" w:hAnsi="Arial" w:cs="Arial"/>
                <w:b/>
                <w:color w:val="000000"/>
                <w:sz w:val="24"/>
                <w:szCs w:val="24"/>
              </w:rPr>
              <w:t>support and usual practice offered for increasing attendance</w:t>
            </w:r>
            <w:r>
              <w:rPr>
                <w:rFonts w:ascii="Arial" w:eastAsia="Arial" w:hAnsi="Arial" w:cs="Arial"/>
                <w:color w:val="000000"/>
                <w:sz w:val="24"/>
                <w:szCs w:val="24"/>
              </w:rPr>
              <w:t xml:space="preserve"> is that the Co-Head Teachers would meet with a family to discuss the concerns. A referral to the Education Welfare service by the school if further support is required. Further information can be found in the Attendance Policy. </w:t>
            </w:r>
          </w:p>
          <w:p w14:paraId="4EA63EF5" w14:textId="77777777" w:rsidR="005A3831" w:rsidRDefault="005A3831">
            <w:pPr>
              <w:widowControl w:val="0"/>
              <w:ind w:right="360"/>
              <w:jc w:val="both"/>
              <w:rPr>
                <w:rFonts w:ascii="Arial" w:eastAsia="Arial" w:hAnsi="Arial" w:cs="Arial"/>
                <w:sz w:val="24"/>
                <w:szCs w:val="24"/>
              </w:rPr>
            </w:pPr>
          </w:p>
          <w:p w14:paraId="4EA63EF6" w14:textId="77777777" w:rsidR="005A3831" w:rsidRDefault="00020F3E">
            <w:pPr>
              <w:widowControl w:val="0"/>
              <w:ind w:right="140"/>
              <w:jc w:val="both"/>
              <w:rPr>
                <w:rFonts w:ascii="Arial" w:eastAsia="Arial" w:hAnsi="Arial" w:cs="Arial"/>
                <w:color w:val="C0504D"/>
                <w:sz w:val="24"/>
                <w:szCs w:val="24"/>
              </w:rPr>
            </w:pPr>
            <w:r>
              <w:rPr>
                <w:rFonts w:ascii="Arial" w:eastAsia="Arial" w:hAnsi="Arial" w:cs="Arial"/>
                <w:b/>
                <w:color w:val="C0504D"/>
                <w:sz w:val="24"/>
                <w:szCs w:val="24"/>
              </w:rPr>
              <w:t>How does the school manage the administration of medicines and providing personal care?</w:t>
            </w:r>
          </w:p>
          <w:p w14:paraId="4EA63EF7" w14:textId="77777777" w:rsidR="005A3831" w:rsidRDefault="005A3831">
            <w:pPr>
              <w:widowControl w:val="0"/>
              <w:ind w:right="360"/>
              <w:jc w:val="both"/>
              <w:rPr>
                <w:rFonts w:ascii="Arial" w:eastAsia="Arial" w:hAnsi="Arial" w:cs="Arial"/>
                <w:sz w:val="24"/>
                <w:szCs w:val="24"/>
              </w:rPr>
            </w:pPr>
          </w:p>
          <w:p w14:paraId="4EA63EF8" w14:textId="77777777" w:rsidR="005A3831" w:rsidRDefault="00020F3E">
            <w:pPr>
              <w:widowControl w:val="0"/>
              <w:ind w:left="368" w:right="260"/>
              <w:jc w:val="both"/>
              <w:rPr>
                <w:rFonts w:ascii="Arial" w:eastAsia="Arial" w:hAnsi="Arial" w:cs="Arial"/>
                <w:sz w:val="24"/>
                <w:szCs w:val="24"/>
                <w:vertAlign w:val="superscript"/>
              </w:rPr>
            </w:pPr>
            <w:r>
              <w:rPr>
                <w:rFonts w:ascii="Arial" w:eastAsia="Arial" w:hAnsi="Arial" w:cs="Arial"/>
                <w:b/>
                <w:sz w:val="24"/>
                <w:szCs w:val="24"/>
              </w:rPr>
              <w:t xml:space="preserve">The SENCo leads the support for children with medical needs </w:t>
            </w:r>
            <w:r>
              <w:rPr>
                <w:rFonts w:ascii="Arial" w:eastAsia="Arial" w:hAnsi="Arial" w:cs="Arial"/>
                <w:sz w:val="24"/>
                <w:szCs w:val="24"/>
              </w:rPr>
              <w:t>and</w:t>
            </w:r>
            <w:r>
              <w:rPr>
                <w:rFonts w:ascii="Arial" w:eastAsia="Arial" w:hAnsi="Arial" w:cs="Arial"/>
                <w:b/>
                <w:sz w:val="24"/>
                <w:szCs w:val="24"/>
              </w:rPr>
              <w:t xml:space="preserve"> </w:t>
            </w:r>
            <w:r>
              <w:rPr>
                <w:rFonts w:ascii="Arial" w:eastAsia="Arial" w:hAnsi="Arial" w:cs="Arial"/>
                <w:sz w:val="24"/>
                <w:szCs w:val="24"/>
              </w:rPr>
              <w:t xml:space="preserve">liaises closely with the school health team to organise a </w:t>
            </w:r>
            <w:r>
              <w:rPr>
                <w:rFonts w:ascii="Arial" w:eastAsia="Arial" w:hAnsi="Arial" w:cs="Arial"/>
                <w:b/>
                <w:sz w:val="24"/>
                <w:szCs w:val="24"/>
              </w:rPr>
              <w:t>Health Care Plan</w:t>
            </w:r>
            <w:r>
              <w:rPr>
                <w:rFonts w:ascii="Arial" w:eastAsia="Arial" w:hAnsi="Arial" w:cs="Arial"/>
                <w:sz w:val="24"/>
                <w:szCs w:val="24"/>
              </w:rPr>
              <w:t xml:space="preserve"> for any child that has complex medical needs. </w:t>
            </w:r>
          </w:p>
          <w:p w14:paraId="4EA63EF9" w14:textId="77777777" w:rsidR="005A3831" w:rsidRDefault="005A3831">
            <w:pPr>
              <w:widowControl w:val="0"/>
              <w:jc w:val="both"/>
              <w:rPr>
                <w:rFonts w:ascii="Arial" w:eastAsia="Arial" w:hAnsi="Arial" w:cs="Arial"/>
                <w:sz w:val="24"/>
                <w:szCs w:val="24"/>
                <w:vertAlign w:val="superscript"/>
              </w:rPr>
            </w:pPr>
          </w:p>
          <w:p w14:paraId="4EA63EFA" w14:textId="77777777" w:rsidR="005A3831" w:rsidRDefault="00020F3E">
            <w:pPr>
              <w:widowControl w:val="0"/>
              <w:ind w:left="368" w:right="200"/>
              <w:jc w:val="both"/>
              <w:rPr>
                <w:rFonts w:ascii="Arial" w:eastAsia="Arial" w:hAnsi="Arial" w:cs="Arial"/>
                <w:sz w:val="24"/>
                <w:szCs w:val="24"/>
                <w:vertAlign w:val="superscript"/>
              </w:rPr>
            </w:pPr>
            <w:r>
              <w:rPr>
                <w:rFonts w:ascii="Arial" w:eastAsia="Arial" w:hAnsi="Arial" w:cs="Arial"/>
                <w:b/>
                <w:sz w:val="24"/>
                <w:szCs w:val="24"/>
              </w:rPr>
              <w:t xml:space="preserve">If your child needs to have prescribed medicine within the school </w:t>
            </w:r>
            <w:proofErr w:type="gramStart"/>
            <w:r>
              <w:rPr>
                <w:rFonts w:ascii="Arial" w:eastAsia="Arial" w:hAnsi="Arial" w:cs="Arial"/>
                <w:b/>
                <w:sz w:val="24"/>
                <w:szCs w:val="24"/>
              </w:rPr>
              <w:t>day</w:t>
            </w:r>
            <w:proofErr w:type="gramEnd"/>
            <w:r>
              <w:rPr>
                <w:rFonts w:ascii="Arial" w:eastAsia="Arial" w:hAnsi="Arial" w:cs="Arial"/>
                <w:b/>
                <w:sz w:val="24"/>
                <w:szCs w:val="24"/>
              </w:rPr>
              <w:t xml:space="preserve"> </w:t>
            </w:r>
            <w:r>
              <w:rPr>
                <w:rFonts w:ascii="Arial" w:eastAsia="Arial" w:hAnsi="Arial" w:cs="Arial"/>
                <w:sz w:val="24"/>
                <w:szCs w:val="24"/>
              </w:rPr>
              <w:t xml:space="preserve">then contact the office to complete the permission form for administering medicines in school. </w:t>
            </w:r>
          </w:p>
          <w:p w14:paraId="4EA63EFB" w14:textId="77777777" w:rsidR="005A3831" w:rsidRDefault="005A3831">
            <w:pPr>
              <w:widowControl w:val="0"/>
              <w:jc w:val="both"/>
              <w:rPr>
                <w:rFonts w:ascii="Arial" w:eastAsia="Arial" w:hAnsi="Arial" w:cs="Arial"/>
                <w:sz w:val="24"/>
                <w:szCs w:val="24"/>
                <w:vertAlign w:val="superscript"/>
              </w:rPr>
            </w:pPr>
          </w:p>
          <w:p w14:paraId="4EA63EFC" w14:textId="77777777" w:rsidR="005A3831" w:rsidRDefault="00020F3E">
            <w:pPr>
              <w:widowControl w:val="0"/>
              <w:ind w:left="368" w:right="40"/>
              <w:jc w:val="both"/>
              <w:rPr>
                <w:rFonts w:ascii="Arial" w:eastAsia="Arial" w:hAnsi="Arial" w:cs="Arial"/>
                <w:sz w:val="24"/>
                <w:szCs w:val="24"/>
                <w:vertAlign w:val="superscript"/>
              </w:rPr>
            </w:pPr>
            <w:r>
              <w:rPr>
                <w:rFonts w:ascii="Arial" w:eastAsia="Arial" w:hAnsi="Arial" w:cs="Arial"/>
                <w:b/>
                <w:sz w:val="24"/>
                <w:szCs w:val="24"/>
              </w:rPr>
              <w:t xml:space="preserve">If your child has asthma </w:t>
            </w:r>
            <w:r>
              <w:rPr>
                <w:rFonts w:ascii="Arial" w:eastAsia="Arial" w:hAnsi="Arial" w:cs="Arial"/>
                <w:sz w:val="24"/>
                <w:szCs w:val="24"/>
              </w:rPr>
              <w:t>there is a school policy that will give further detail</w:t>
            </w:r>
            <w:r>
              <w:rPr>
                <w:rFonts w:ascii="Arial" w:eastAsia="Arial" w:hAnsi="Arial" w:cs="Arial"/>
                <w:b/>
                <w:sz w:val="24"/>
                <w:szCs w:val="24"/>
              </w:rPr>
              <w:t xml:space="preserve"> </w:t>
            </w:r>
            <w:r>
              <w:rPr>
                <w:rFonts w:ascii="Arial" w:eastAsia="Arial" w:hAnsi="Arial" w:cs="Arial"/>
                <w:sz w:val="24"/>
                <w:szCs w:val="24"/>
              </w:rPr>
              <w:t xml:space="preserve">but </w:t>
            </w:r>
            <w:r>
              <w:rPr>
                <w:rFonts w:ascii="Arial" w:eastAsia="Arial" w:hAnsi="Arial" w:cs="Arial"/>
                <w:b/>
                <w:sz w:val="24"/>
                <w:szCs w:val="24"/>
              </w:rPr>
              <w:t>contact the school office to complete the asthma registration card</w:t>
            </w:r>
            <w:r>
              <w:rPr>
                <w:rFonts w:ascii="Arial" w:eastAsia="Arial" w:hAnsi="Arial" w:cs="Arial"/>
                <w:sz w:val="24"/>
                <w:szCs w:val="24"/>
              </w:rPr>
              <w:t>.</w:t>
            </w:r>
            <w:r>
              <w:rPr>
                <w:rFonts w:ascii="Arial" w:eastAsia="Arial" w:hAnsi="Arial" w:cs="Arial"/>
                <w:b/>
                <w:sz w:val="24"/>
                <w:szCs w:val="24"/>
              </w:rPr>
              <w:t xml:space="preserve"> </w:t>
            </w:r>
          </w:p>
          <w:p w14:paraId="4EA63EFD" w14:textId="77777777" w:rsidR="005A3831" w:rsidRDefault="005A3831">
            <w:pPr>
              <w:widowControl w:val="0"/>
              <w:jc w:val="both"/>
              <w:rPr>
                <w:rFonts w:ascii="Arial" w:eastAsia="Arial" w:hAnsi="Arial" w:cs="Arial"/>
                <w:sz w:val="24"/>
                <w:szCs w:val="24"/>
                <w:vertAlign w:val="superscript"/>
              </w:rPr>
            </w:pPr>
          </w:p>
          <w:p w14:paraId="4EA63EFE" w14:textId="77777777" w:rsidR="005A3831" w:rsidRDefault="00020F3E">
            <w:pPr>
              <w:widowControl w:val="0"/>
              <w:ind w:left="368" w:right="320"/>
              <w:jc w:val="both"/>
              <w:rPr>
                <w:rFonts w:ascii="Arial" w:eastAsia="Arial" w:hAnsi="Arial" w:cs="Arial"/>
                <w:sz w:val="24"/>
                <w:szCs w:val="24"/>
                <w:vertAlign w:val="superscript"/>
              </w:rPr>
            </w:pPr>
            <w:r>
              <w:rPr>
                <w:rFonts w:ascii="Arial" w:eastAsia="Arial" w:hAnsi="Arial" w:cs="Arial"/>
                <w:b/>
                <w:sz w:val="24"/>
                <w:szCs w:val="24"/>
              </w:rPr>
              <w:t xml:space="preserve">The SENCo will liaise with you </w:t>
            </w:r>
            <w:r>
              <w:rPr>
                <w:rFonts w:ascii="Arial" w:eastAsia="Arial" w:hAnsi="Arial" w:cs="Arial"/>
                <w:sz w:val="24"/>
                <w:szCs w:val="24"/>
              </w:rPr>
              <w:t>and complete a</w:t>
            </w:r>
            <w:r>
              <w:rPr>
                <w:rFonts w:ascii="Arial" w:eastAsia="Arial" w:hAnsi="Arial" w:cs="Arial"/>
                <w:b/>
                <w:sz w:val="24"/>
                <w:szCs w:val="24"/>
              </w:rPr>
              <w:t xml:space="preserve"> Toileting Plan/Intimate Care Plan </w:t>
            </w:r>
            <w:r>
              <w:rPr>
                <w:rFonts w:ascii="Arial" w:eastAsia="Arial" w:hAnsi="Arial" w:cs="Arial"/>
                <w:sz w:val="24"/>
                <w:szCs w:val="24"/>
              </w:rPr>
              <w:t>if your child has personal care needs that will impact on their</w:t>
            </w:r>
            <w:r>
              <w:rPr>
                <w:rFonts w:ascii="Arial" w:eastAsia="Arial" w:hAnsi="Arial" w:cs="Arial"/>
                <w:b/>
                <w:sz w:val="24"/>
                <w:szCs w:val="24"/>
              </w:rPr>
              <w:t xml:space="preserve"> </w:t>
            </w:r>
            <w:r>
              <w:rPr>
                <w:rFonts w:ascii="Arial" w:eastAsia="Arial" w:hAnsi="Arial" w:cs="Arial"/>
                <w:sz w:val="24"/>
                <w:szCs w:val="24"/>
              </w:rPr>
              <w:t xml:space="preserve">school day. </w:t>
            </w:r>
          </w:p>
          <w:p w14:paraId="4EA63EFF" w14:textId="77777777" w:rsidR="005A3831" w:rsidRDefault="005A3831">
            <w:pPr>
              <w:widowControl w:val="0"/>
              <w:jc w:val="both"/>
              <w:rPr>
                <w:rFonts w:ascii="Arial" w:eastAsia="Arial" w:hAnsi="Arial" w:cs="Arial"/>
                <w:sz w:val="24"/>
                <w:szCs w:val="24"/>
                <w:vertAlign w:val="superscript"/>
              </w:rPr>
            </w:pPr>
          </w:p>
          <w:p w14:paraId="4EA63F00" w14:textId="77777777" w:rsidR="005A3831" w:rsidRDefault="00020F3E">
            <w:pPr>
              <w:widowControl w:val="0"/>
              <w:ind w:right="360"/>
              <w:jc w:val="both"/>
              <w:rPr>
                <w:rFonts w:ascii="Arial" w:eastAsia="Arial" w:hAnsi="Arial" w:cs="Arial"/>
                <w:sz w:val="24"/>
                <w:szCs w:val="24"/>
              </w:rPr>
            </w:pPr>
            <w:r>
              <w:rPr>
                <w:rFonts w:ascii="Arial" w:eastAsia="Arial" w:hAnsi="Arial" w:cs="Arial"/>
                <w:b/>
                <w:sz w:val="24"/>
                <w:szCs w:val="24"/>
              </w:rPr>
              <w:t xml:space="preserve">Please see the schools’ Medication Policy </w:t>
            </w:r>
            <w:r>
              <w:rPr>
                <w:rFonts w:ascii="Arial" w:eastAsia="Arial" w:hAnsi="Arial" w:cs="Arial"/>
                <w:sz w:val="24"/>
                <w:szCs w:val="24"/>
              </w:rPr>
              <w:t>for further information.</w:t>
            </w:r>
          </w:p>
          <w:p w14:paraId="4EA63F01" w14:textId="77777777" w:rsidR="005A3831" w:rsidRDefault="005A3831">
            <w:pPr>
              <w:widowControl w:val="0"/>
              <w:ind w:right="360"/>
              <w:jc w:val="both"/>
              <w:rPr>
                <w:rFonts w:ascii="Arial" w:eastAsia="Arial" w:hAnsi="Arial" w:cs="Arial"/>
                <w:sz w:val="24"/>
                <w:szCs w:val="24"/>
              </w:rPr>
            </w:pPr>
          </w:p>
          <w:p w14:paraId="4EA63F02" w14:textId="77777777" w:rsidR="005A3831" w:rsidRDefault="00020F3E">
            <w:pPr>
              <w:widowControl w:val="0"/>
              <w:ind w:right="360"/>
              <w:jc w:val="both"/>
              <w:rPr>
                <w:rFonts w:ascii="Arial" w:eastAsia="Arial" w:hAnsi="Arial" w:cs="Arial"/>
                <w:b/>
                <w:color w:val="C0504D"/>
                <w:sz w:val="24"/>
                <w:szCs w:val="24"/>
              </w:rPr>
            </w:pPr>
            <w:r>
              <w:rPr>
                <w:rFonts w:ascii="Arial" w:eastAsia="Arial" w:hAnsi="Arial" w:cs="Arial"/>
                <w:b/>
                <w:color w:val="C0504D"/>
                <w:sz w:val="24"/>
                <w:szCs w:val="24"/>
              </w:rPr>
              <w:t>How does the school ensure the safety of the children/ young people? How are the children/young people able to contribute their views?</w:t>
            </w:r>
          </w:p>
          <w:p w14:paraId="4EA63F03" w14:textId="77777777" w:rsidR="005A3831" w:rsidRDefault="005A3831">
            <w:pPr>
              <w:widowControl w:val="0"/>
              <w:ind w:right="360"/>
              <w:jc w:val="both"/>
              <w:rPr>
                <w:rFonts w:ascii="Arial" w:eastAsia="Arial" w:hAnsi="Arial" w:cs="Arial"/>
                <w:b/>
                <w:color w:val="C0504D"/>
                <w:sz w:val="24"/>
                <w:szCs w:val="24"/>
              </w:rPr>
            </w:pPr>
          </w:p>
          <w:p w14:paraId="4EA63F04" w14:textId="77777777" w:rsidR="005A3831" w:rsidRDefault="00020F3E">
            <w:pPr>
              <w:widowControl w:val="0"/>
              <w:jc w:val="both"/>
              <w:rPr>
                <w:rFonts w:ascii="Arial" w:eastAsia="Arial" w:hAnsi="Arial" w:cs="Arial"/>
                <w:sz w:val="24"/>
                <w:szCs w:val="24"/>
              </w:rPr>
            </w:pPr>
            <w:r>
              <w:rPr>
                <w:rFonts w:ascii="Arial" w:eastAsia="Arial" w:hAnsi="Arial" w:cs="Arial"/>
                <w:b/>
                <w:sz w:val="24"/>
                <w:szCs w:val="24"/>
              </w:rPr>
              <w:t xml:space="preserve">Detailed information </w:t>
            </w:r>
            <w:r>
              <w:rPr>
                <w:rFonts w:ascii="Arial" w:eastAsia="Arial" w:hAnsi="Arial" w:cs="Arial"/>
                <w:sz w:val="24"/>
                <w:szCs w:val="24"/>
              </w:rPr>
              <w:t>can be found in the</w:t>
            </w:r>
            <w:r>
              <w:rPr>
                <w:rFonts w:ascii="Arial" w:eastAsia="Arial" w:hAnsi="Arial" w:cs="Arial"/>
                <w:b/>
                <w:sz w:val="24"/>
                <w:szCs w:val="24"/>
              </w:rPr>
              <w:t xml:space="preserve"> school’s Safeguarding and Child Protection Policies and the Safeguarding Audit </w:t>
            </w:r>
            <w:r>
              <w:rPr>
                <w:rFonts w:ascii="Arial" w:eastAsia="Arial" w:hAnsi="Arial" w:cs="Arial"/>
                <w:sz w:val="24"/>
                <w:szCs w:val="24"/>
              </w:rPr>
              <w:t>completed by the</w:t>
            </w:r>
            <w:r>
              <w:rPr>
                <w:rFonts w:ascii="Arial" w:eastAsia="Arial" w:hAnsi="Arial" w:cs="Arial"/>
                <w:b/>
                <w:sz w:val="24"/>
                <w:szCs w:val="24"/>
              </w:rPr>
              <w:t xml:space="preserve"> </w:t>
            </w:r>
            <w:r>
              <w:rPr>
                <w:rFonts w:ascii="Arial" w:eastAsia="Arial" w:hAnsi="Arial" w:cs="Arial"/>
                <w:sz w:val="24"/>
                <w:szCs w:val="24"/>
              </w:rPr>
              <w:t>school.</w:t>
            </w:r>
          </w:p>
          <w:p w14:paraId="4EA63F05" w14:textId="77777777" w:rsidR="005A3831" w:rsidRDefault="005A3831">
            <w:pPr>
              <w:widowControl w:val="0"/>
              <w:ind w:right="360"/>
              <w:jc w:val="both"/>
              <w:rPr>
                <w:rFonts w:ascii="Arial" w:eastAsia="Arial" w:hAnsi="Arial" w:cs="Arial"/>
                <w:sz w:val="24"/>
                <w:szCs w:val="24"/>
              </w:rPr>
            </w:pPr>
          </w:p>
          <w:p w14:paraId="4EA63F06" w14:textId="77777777" w:rsidR="005A3831" w:rsidRDefault="00020F3E">
            <w:pPr>
              <w:widowControl w:val="0"/>
              <w:ind w:left="284" w:right="60"/>
              <w:jc w:val="both"/>
              <w:rPr>
                <w:rFonts w:ascii="Arial" w:eastAsia="Arial" w:hAnsi="Arial" w:cs="Arial"/>
                <w:sz w:val="24"/>
                <w:szCs w:val="24"/>
              </w:rPr>
            </w:pPr>
            <w:r>
              <w:rPr>
                <w:rFonts w:ascii="Arial" w:eastAsia="Arial" w:hAnsi="Arial" w:cs="Arial"/>
                <w:sz w:val="24"/>
                <w:szCs w:val="24"/>
              </w:rPr>
              <w:t xml:space="preserve">There are </w:t>
            </w:r>
            <w:r>
              <w:rPr>
                <w:rFonts w:ascii="Arial" w:eastAsia="Arial" w:hAnsi="Arial" w:cs="Arial"/>
                <w:b/>
                <w:sz w:val="24"/>
                <w:szCs w:val="24"/>
              </w:rPr>
              <w:t>anti- bullying assemblies, annual e safety education</w:t>
            </w:r>
            <w:r>
              <w:rPr>
                <w:rFonts w:ascii="Arial" w:eastAsia="Arial" w:hAnsi="Arial" w:cs="Arial"/>
                <w:sz w:val="24"/>
                <w:szCs w:val="24"/>
              </w:rPr>
              <w:t xml:space="preserve"> </w:t>
            </w:r>
            <w:r>
              <w:rPr>
                <w:rFonts w:ascii="Arial" w:eastAsia="Arial" w:hAnsi="Arial" w:cs="Arial"/>
                <w:b/>
                <w:sz w:val="24"/>
                <w:szCs w:val="24"/>
              </w:rPr>
              <w:t xml:space="preserve">for children and families including an e-safety information evening for parents </w:t>
            </w:r>
            <w:r>
              <w:rPr>
                <w:rFonts w:ascii="Arial" w:eastAsia="Arial" w:hAnsi="Arial" w:cs="Arial"/>
                <w:sz w:val="24"/>
                <w:szCs w:val="24"/>
              </w:rPr>
              <w:t>who discuss</w:t>
            </w:r>
            <w:r>
              <w:rPr>
                <w:rFonts w:ascii="Arial" w:eastAsia="Arial" w:hAnsi="Arial" w:cs="Arial"/>
                <w:b/>
                <w:sz w:val="24"/>
                <w:szCs w:val="24"/>
              </w:rPr>
              <w:t xml:space="preserve"> </w:t>
            </w:r>
            <w:r>
              <w:rPr>
                <w:rFonts w:ascii="Arial" w:eastAsia="Arial" w:hAnsi="Arial" w:cs="Arial"/>
                <w:sz w:val="24"/>
                <w:szCs w:val="24"/>
              </w:rPr>
              <w:t xml:space="preserve">internet safety within the family. Assemblies also inform pupils how they can keep themselves safe both at home and school. </w:t>
            </w:r>
          </w:p>
          <w:p w14:paraId="4EA63F07" w14:textId="77777777" w:rsidR="005A3831" w:rsidRDefault="005A3831">
            <w:pPr>
              <w:widowControl w:val="0"/>
              <w:ind w:left="284"/>
              <w:jc w:val="both"/>
              <w:rPr>
                <w:rFonts w:ascii="Arial" w:eastAsia="Arial" w:hAnsi="Arial" w:cs="Arial"/>
                <w:sz w:val="24"/>
                <w:szCs w:val="24"/>
              </w:rPr>
            </w:pPr>
          </w:p>
          <w:p w14:paraId="4EA63F08" w14:textId="77777777" w:rsidR="005A3831" w:rsidRDefault="00020F3E">
            <w:pPr>
              <w:widowControl w:val="0"/>
              <w:ind w:left="284" w:right="260"/>
              <w:jc w:val="both"/>
              <w:rPr>
                <w:rFonts w:ascii="Arial" w:eastAsia="Arial" w:hAnsi="Arial" w:cs="Arial"/>
                <w:sz w:val="24"/>
                <w:szCs w:val="24"/>
              </w:rPr>
            </w:pPr>
            <w:r>
              <w:rPr>
                <w:rFonts w:ascii="Arial" w:eastAsia="Arial" w:hAnsi="Arial" w:cs="Arial"/>
                <w:b/>
                <w:sz w:val="24"/>
                <w:szCs w:val="24"/>
              </w:rPr>
              <w:t xml:space="preserve">Outside agencies </w:t>
            </w:r>
            <w:r>
              <w:rPr>
                <w:rFonts w:ascii="Arial" w:eastAsia="Arial" w:hAnsi="Arial" w:cs="Arial"/>
                <w:sz w:val="24"/>
                <w:szCs w:val="24"/>
              </w:rPr>
              <w:t xml:space="preserve">such as the life Education Van visit all year groups and tackle issues children may encounter and how to keep themselves safe. </w:t>
            </w:r>
          </w:p>
          <w:p w14:paraId="4EA63F09" w14:textId="77777777" w:rsidR="005A3831" w:rsidRDefault="005A3831">
            <w:pPr>
              <w:widowControl w:val="0"/>
              <w:ind w:left="284"/>
              <w:jc w:val="both"/>
              <w:rPr>
                <w:rFonts w:ascii="Arial" w:eastAsia="Arial" w:hAnsi="Arial" w:cs="Arial"/>
                <w:sz w:val="24"/>
                <w:szCs w:val="24"/>
              </w:rPr>
            </w:pPr>
          </w:p>
          <w:p w14:paraId="4EA63F0A" w14:textId="77777777" w:rsidR="005A3831" w:rsidRDefault="00020F3E">
            <w:pPr>
              <w:widowControl w:val="0"/>
              <w:ind w:left="284" w:right="40"/>
              <w:jc w:val="both"/>
              <w:rPr>
                <w:rFonts w:ascii="Arial" w:eastAsia="Arial" w:hAnsi="Arial" w:cs="Arial"/>
                <w:sz w:val="24"/>
                <w:szCs w:val="24"/>
              </w:rPr>
            </w:pPr>
            <w:r>
              <w:rPr>
                <w:rFonts w:ascii="Arial" w:eastAsia="Arial" w:hAnsi="Arial" w:cs="Arial"/>
                <w:b/>
                <w:sz w:val="24"/>
                <w:szCs w:val="24"/>
              </w:rPr>
              <w:t>School Council allow children to contribute their views</w:t>
            </w:r>
            <w:r>
              <w:rPr>
                <w:rFonts w:ascii="Arial" w:eastAsia="Arial" w:hAnsi="Arial" w:cs="Arial"/>
                <w:sz w:val="24"/>
                <w:szCs w:val="24"/>
              </w:rPr>
              <w:t xml:space="preserve"> about </w:t>
            </w:r>
            <w:proofErr w:type="gramStart"/>
            <w:r>
              <w:rPr>
                <w:rFonts w:ascii="Arial" w:eastAsia="Arial" w:hAnsi="Arial" w:cs="Arial"/>
                <w:sz w:val="24"/>
                <w:szCs w:val="24"/>
              </w:rPr>
              <w:t>day to day</w:t>
            </w:r>
            <w:proofErr w:type="gramEnd"/>
            <w:r>
              <w:rPr>
                <w:rFonts w:ascii="Arial" w:eastAsia="Arial" w:hAnsi="Arial" w:cs="Arial"/>
                <w:sz w:val="24"/>
                <w:szCs w:val="24"/>
              </w:rPr>
              <w:t xml:space="preserve"> school life and how we can improve provision.</w:t>
            </w:r>
          </w:p>
          <w:p w14:paraId="4EA63F0B" w14:textId="77777777" w:rsidR="005A3831" w:rsidRDefault="005A3831">
            <w:pPr>
              <w:widowControl w:val="0"/>
              <w:ind w:left="284"/>
              <w:jc w:val="both"/>
              <w:rPr>
                <w:rFonts w:ascii="Arial" w:eastAsia="Arial" w:hAnsi="Arial" w:cs="Arial"/>
                <w:sz w:val="24"/>
                <w:szCs w:val="24"/>
              </w:rPr>
            </w:pPr>
          </w:p>
          <w:p w14:paraId="4EA63F0C" w14:textId="77777777" w:rsidR="005A3831" w:rsidRDefault="00020F3E">
            <w:pPr>
              <w:widowControl w:val="0"/>
              <w:ind w:left="284"/>
              <w:jc w:val="both"/>
              <w:rPr>
                <w:rFonts w:ascii="Arial" w:eastAsia="Arial" w:hAnsi="Arial" w:cs="Arial"/>
                <w:sz w:val="24"/>
                <w:szCs w:val="24"/>
              </w:rPr>
            </w:pPr>
            <w:r>
              <w:rPr>
                <w:rFonts w:ascii="Arial" w:eastAsia="Arial" w:hAnsi="Arial" w:cs="Arial"/>
                <w:sz w:val="24"/>
                <w:szCs w:val="24"/>
              </w:rPr>
              <w:t xml:space="preserve">There are </w:t>
            </w:r>
            <w:r>
              <w:rPr>
                <w:rFonts w:ascii="Arial" w:eastAsia="Arial" w:hAnsi="Arial" w:cs="Arial"/>
                <w:b/>
                <w:sz w:val="24"/>
                <w:szCs w:val="24"/>
              </w:rPr>
              <w:t>security arrangements in place for the grounds and</w:t>
            </w:r>
            <w:r>
              <w:rPr>
                <w:rFonts w:ascii="Arial" w:eastAsia="Arial" w:hAnsi="Arial" w:cs="Arial"/>
                <w:sz w:val="24"/>
                <w:szCs w:val="24"/>
              </w:rPr>
              <w:t xml:space="preserve"> </w:t>
            </w:r>
            <w:r>
              <w:rPr>
                <w:rFonts w:ascii="Arial" w:eastAsia="Arial" w:hAnsi="Arial" w:cs="Arial"/>
                <w:b/>
                <w:sz w:val="24"/>
                <w:szCs w:val="24"/>
              </w:rPr>
              <w:t>building.</w:t>
            </w:r>
            <w:r>
              <w:rPr>
                <w:rFonts w:ascii="Arial" w:eastAsia="Arial" w:hAnsi="Arial" w:cs="Arial"/>
                <w:sz w:val="24"/>
                <w:szCs w:val="24"/>
              </w:rPr>
              <w:t xml:space="preserve"> Visitors have one entrance and are</w:t>
            </w:r>
            <w:r>
              <w:rPr>
                <w:rFonts w:ascii="Arial" w:eastAsia="Arial" w:hAnsi="Arial" w:cs="Arial"/>
                <w:b/>
                <w:sz w:val="24"/>
                <w:szCs w:val="24"/>
              </w:rPr>
              <w:t xml:space="preserve"> </w:t>
            </w:r>
            <w:r>
              <w:rPr>
                <w:rFonts w:ascii="Arial" w:eastAsia="Arial" w:hAnsi="Arial" w:cs="Arial"/>
                <w:sz w:val="24"/>
                <w:szCs w:val="24"/>
              </w:rPr>
              <w:t xml:space="preserve">supported by a member of staff. </w:t>
            </w:r>
          </w:p>
          <w:p w14:paraId="4EA63F0D" w14:textId="77777777" w:rsidR="005A3831" w:rsidRDefault="005A3831">
            <w:pPr>
              <w:widowControl w:val="0"/>
              <w:ind w:left="284"/>
              <w:jc w:val="both"/>
              <w:rPr>
                <w:rFonts w:ascii="Arial" w:eastAsia="Arial" w:hAnsi="Arial" w:cs="Arial"/>
                <w:sz w:val="24"/>
                <w:szCs w:val="24"/>
              </w:rPr>
            </w:pPr>
          </w:p>
          <w:p w14:paraId="4EA63F0E" w14:textId="77777777" w:rsidR="005A3831" w:rsidRDefault="00020F3E">
            <w:pPr>
              <w:widowControl w:val="0"/>
              <w:ind w:left="284" w:right="80"/>
              <w:jc w:val="both"/>
              <w:rPr>
                <w:rFonts w:ascii="Arial" w:eastAsia="Arial" w:hAnsi="Arial" w:cs="Arial"/>
                <w:sz w:val="24"/>
                <w:szCs w:val="24"/>
              </w:rPr>
            </w:pPr>
            <w:r>
              <w:rPr>
                <w:rFonts w:ascii="Arial" w:eastAsia="Arial" w:hAnsi="Arial" w:cs="Arial"/>
                <w:b/>
                <w:sz w:val="24"/>
                <w:szCs w:val="24"/>
              </w:rPr>
              <w:t xml:space="preserve">Suitable risk assessments are provided for on and </w:t>
            </w:r>
            <w:proofErr w:type="gramStart"/>
            <w:r>
              <w:rPr>
                <w:rFonts w:ascii="Arial" w:eastAsia="Arial" w:hAnsi="Arial" w:cs="Arial"/>
                <w:b/>
                <w:sz w:val="24"/>
                <w:szCs w:val="24"/>
              </w:rPr>
              <w:t>off site</w:t>
            </w:r>
            <w:proofErr w:type="gramEnd"/>
            <w:r>
              <w:rPr>
                <w:rFonts w:ascii="Arial" w:eastAsia="Arial" w:hAnsi="Arial" w:cs="Arial"/>
                <w:b/>
                <w:sz w:val="24"/>
                <w:szCs w:val="24"/>
              </w:rPr>
              <w:t xml:space="preserve"> visits </w:t>
            </w:r>
            <w:r>
              <w:rPr>
                <w:rFonts w:ascii="Arial" w:eastAsia="Arial" w:hAnsi="Arial" w:cs="Arial"/>
                <w:sz w:val="24"/>
                <w:szCs w:val="24"/>
              </w:rPr>
              <w:t xml:space="preserve">and especially for residential visits. Contacts with groups are maintained 24hrs whilst off site. There are supporting policies in place for such excursions. Whilst planning for residential visits, the SENCo liaises with the child/children and families if there are more complex needs and </w:t>
            </w:r>
            <w:r>
              <w:rPr>
                <w:rFonts w:ascii="Arial" w:eastAsia="Arial" w:hAnsi="Arial" w:cs="Arial"/>
                <w:sz w:val="24"/>
                <w:szCs w:val="24"/>
              </w:rPr>
              <w:lastRenderedPageBreak/>
              <w:t xml:space="preserve">supports the planning process and risk assessment for the residential. </w:t>
            </w:r>
          </w:p>
        </w:tc>
      </w:tr>
      <w:tr w:rsidR="005A3831" w14:paraId="4EA63F11" w14:textId="77777777">
        <w:trPr>
          <w:trHeight w:val="476"/>
        </w:trPr>
        <w:tc>
          <w:tcPr>
            <w:tcW w:w="9724" w:type="dxa"/>
            <w:shd w:val="clear" w:color="auto" w:fill="C0504D"/>
          </w:tcPr>
          <w:p w14:paraId="4EA63F10" w14:textId="77777777" w:rsidR="005A3831" w:rsidRDefault="00020F3E">
            <w:r>
              <w:rPr>
                <w:rFonts w:ascii="Arial" w:eastAsia="Arial" w:hAnsi="Arial" w:cs="Arial"/>
                <w:sz w:val="24"/>
                <w:szCs w:val="24"/>
              </w:rPr>
              <w:lastRenderedPageBreak/>
              <w:t xml:space="preserve">4. In relation to mainstream schools and maintained nursery schools, the name and contact details of the SEN co-ordinator. </w:t>
            </w:r>
          </w:p>
        </w:tc>
      </w:tr>
      <w:tr w:rsidR="005A3831" w14:paraId="4EA63F18" w14:textId="77777777">
        <w:trPr>
          <w:trHeight w:val="476"/>
        </w:trPr>
        <w:tc>
          <w:tcPr>
            <w:tcW w:w="9724" w:type="dxa"/>
            <w:shd w:val="clear" w:color="auto" w:fill="FFFFFF"/>
          </w:tcPr>
          <w:p w14:paraId="4EA63F12" w14:textId="77777777" w:rsidR="005A3831" w:rsidRDefault="005A3831">
            <w:pPr>
              <w:rPr>
                <w:rFonts w:ascii="Arial" w:eastAsia="Arial" w:hAnsi="Arial" w:cs="Arial"/>
                <w:sz w:val="24"/>
                <w:szCs w:val="24"/>
              </w:rPr>
            </w:pPr>
          </w:p>
          <w:p w14:paraId="4EA63F13" w14:textId="77777777" w:rsidR="005A3831" w:rsidRDefault="00020F3E">
            <w:pPr>
              <w:rPr>
                <w:rFonts w:ascii="Arial" w:eastAsia="Arial" w:hAnsi="Arial" w:cs="Arial"/>
                <w:b/>
                <w:color w:val="C0504D"/>
                <w:sz w:val="24"/>
                <w:szCs w:val="24"/>
              </w:rPr>
            </w:pPr>
            <w:r>
              <w:rPr>
                <w:rFonts w:ascii="Arial" w:eastAsia="Arial" w:hAnsi="Arial" w:cs="Arial"/>
                <w:b/>
                <w:color w:val="C0504D"/>
                <w:sz w:val="24"/>
                <w:szCs w:val="24"/>
              </w:rPr>
              <w:t>What are the contact details for the school’s SENCo?</w:t>
            </w:r>
          </w:p>
          <w:p w14:paraId="4EA63F14" w14:textId="77777777" w:rsidR="005A3831" w:rsidRDefault="005A3831">
            <w:pPr>
              <w:rPr>
                <w:rFonts w:ascii="Arial" w:eastAsia="Arial" w:hAnsi="Arial" w:cs="Arial"/>
                <w:b/>
                <w:color w:val="C0504D"/>
                <w:sz w:val="24"/>
                <w:szCs w:val="24"/>
              </w:rPr>
            </w:pPr>
          </w:p>
          <w:p w14:paraId="4EA63F15" w14:textId="2A5E4DD3" w:rsidR="005A3831" w:rsidRDefault="00020F3E">
            <w:pPr>
              <w:widowControl w:val="0"/>
              <w:ind w:right="380"/>
              <w:jc w:val="both"/>
              <w:rPr>
                <w:rFonts w:ascii="Arial" w:eastAsia="Arial" w:hAnsi="Arial" w:cs="Arial"/>
                <w:b/>
                <w:sz w:val="24"/>
                <w:szCs w:val="24"/>
              </w:rPr>
            </w:pPr>
            <w:r>
              <w:rPr>
                <w:rFonts w:ascii="Arial" w:eastAsia="Arial" w:hAnsi="Arial" w:cs="Arial"/>
                <w:b/>
                <w:sz w:val="24"/>
                <w:szCs w:val="24"/>
              </w:rPr>
              <w:t xml:space="preserve">Miss Tash Summerville is the school SENCO and can be contacted on the school’s telephone (01271 342455) or email </w:t>
            </w:r>
            <w:hyperlink r:id="rId10" w:history="1">
              <w:r w:rsidR="008728A3" w:rsidRPr="0023739E">
                <w:rPr>
                  <w:rStyle w:val="Hyperlink"/>
                  <w:rFonts w:ascii="Arial" w:eastAsia="Arial" w:hAnsi="Arial" w:cs="Arial"/>
                  <w:b/>
                  <w:sz w:val="24"/>
                  <w:szCs w:val="24"/>
                </w:rPr>
                <w:t>tash.summerville@sticklepath.tarkatrust.org.uk</w:t>
              </w:r>
            </w:hyperlink>
          </w:p>
          <w:p w14:paraId="4EA63F16" w14:textId="77777777" w:rsidR="005A3831" w:rsidRDefault="005A3831">
            <w:pPr>
              <w:widowControl w:val="0"/>
              <w:ind w:right="380"/>
              <w:jc w:val="both"/>
              <w:rPr>
                <w:rFonts w:ascii="Arial" w:eastAsia="Arial" w:hAnsi="Arial" w:cs="Arial"/>
                <w:b/>
                <w:sz w:val="24"/>
                <w:szCs w:val="24"/>
              </w:rPr>
            </w:pPr>
          </w:p>
          <w:p w14:paraId="4EA63F17" w14:textId="77777777" w:rsidR="005A3831" w:rsidRDefault="00020F3E">
            <w:pPr>
              <w:widowControl w:val="0"/>
              <w:ind w:right="60"/>
              <w:jc w:val="both"/>
              <w:rPr>
                <w:rFonts w:ascii="Arial" w:eastAsia="Arial" w:hAnsi="Arial" w:cs="Arial"/>
                <w:sz w:val="24"/>
                <w:szCs w:val="24"/>
                <w:vertAlign w:val="superscript"/>
              </w:rPr>
            </w:pPr>
            <w:r>
              <w:rPr>
                <w:rFonts w:ascii="Arial" w:eastAsia="Arial" w:hAnsi="Arial" w:cs="Arial"/>
                <w:sz w:val="24"/>
                <w:szCs w:val="24"/>
              </w:rPr>
              <w:t xml:space="preserve">Miss Summerville can be contacted by parents via email or contacting the school office to make an appointment. </w:t>
            </w:r>
          </w:p>
        </w:tc>
      </w:tr>
      <w:tr w:rsidR="005A3831" w14:paraId="4EA63F1A" w14:textId="77777777">
        <w:trPr>
          <w:trHeight w:val="476"/>
        </w:trPr>
        <w:tc>
          <w:tcPr>
            <w:tcW w:w="9724" w:type="dxa"/>
            <w:shd w:val="clear" w:color="auto" w:fill="C0504D"/>
          </w:tcPr>
          <w:p w14:paraId="4EA63F19" w14:textId="77777777" w:rsidR="005A3831" w:rsidRDefault="00020F3E">
            <w:r>
              <w:rPr>
                <w:rFonts w:ascii="Arial" w:eastAsia="Arial" w:hAnsi="Arial" w:cs="Arial"/>
                <w:sz w:val="24"/>
                <w:szCs w:val="24"/>
              </w:rPr>
              <w:t xml:space="preserve">5. Information about the expertise and training of staff in relation to children and young people with special educational needs and about how specialist expertise will be secured. </w:t>
            </w:r>
          </w:p>
        </w:tc>
      </w:tr>
      <w:tr w:rsidR="005A3831" w14:paraId="4EA63F25" w14:textId="77777777">
        <w:trPr>
          <w:trHeight w:val="476"/>
        </w:trPr>
        <w:tc>
          <w:tcPr>
            <w:tcW w:w="9724" w:type="dxa"/>
            <w:shd w:val="clear" w:color="auto" w:fill="FFFFFF"/>
          </w:tcPr>
          <w:p w14:paraId="4EA63F1B" w14:textId="77777777" w:rsidR="005A3831" w:rsidRDefault="005A3831">
            <w:pPr>
              <w:rPr>
                <w:rFonts w:ascii="Arial" w:eastAsia="Arial" w:hAnsi="Arial" w:cs="Arial"/>
                <w:sz w:val="24"/>
                <w:szCs w:val="24"/>
              </w:rPr>
            </w:pPr>
          </w:p>
          <w:p w14:paraId="4EA63F1C" w14:textId="77777777" w:rsidR="005A3831" w:rsidRDefault="00020F3E">
            <w:pPr>
              <w:widowControl w:val="0"/>
              <w:ind w:right="340"/>
              <w:jc w:val="both"/>
              <w:rPr>
                <w:rFonts w:ascii="Arial" w:eastAsia="Arial" w:hAnsi="Arial" w:cs="Arial"/>
                <w:color w:val="C0504D"/>
                <w:sz w:val="24"/>
                <w:szCs w:val="24"/>
              </w:rPr>
            </w:pPr>
            <w:r>
              <w:rPr>
                <w:rFonts w:ascii="Arial" w:eastAsia="Arial" w:hAnsi="Arial" w:cs="Arial"/>
                <w:b/>
                <w:color w:val="C0504D"/>
                <w:sz w:val="24"/>
                <w:szCs w:val="24"/>
              </w:rPr>
              <w:t>What training have the staff supporting SEND had or what training are they having?</w:t>
            </w:r>
          </w:p>
          <w:p w14:paraId="4EA63F1D" w14:textId="77777777" w:rsidR="005A3831" w:rsidRDefault="005A3831">
            <w:pPr>
              <w:rPr>
                <w:rFonts w:ascii="Arial" w:eastAsia="Arial" w:hAnsi="Arial" w:cs="Arial"/>
                <w:sz w:val="24"/>
                <w:szCs w:val="24"/>
              </w:rPr>
            </w:pPr>
          </w:p>
          <w:p w14:paraId="4EA63F1E" w14:textId="77777777" w:rsidR="005A3831" w:rsidRDefault="00020F3E">
            <w:pPr>
              <w:rPr>
                <w:rFonts w:ascii="Arial" w:eastAsia="Arial" w:hAnsi="Arial" w:cs="Arial"/>
                <w:sz w:val="24"/>
                <w:szCs w:val="24"/>
              </w:rPr>
            </w:pPr>
            <w:r>
              <w:rPr>
                <w:rFonts w:ascii="Arial" w:eastAsia="Arial" w:hAnsi="Arial" w:cs="Arial"/>
                <w:sz w:val="24"/>
                <w:szCs w:val="24"/>
              </w:rPr>
              <w:t xml:space="preserve">The SENCo has been awarded the </w:t>
            </w:r>
            <w:r>
              <w:rPr>
                <w:rFonts w:ascii="Arial" w:eastAsia="Arial" w:hAnsi="Arial" w:cs="Arial"/>
                <w:b/>
                <w:sz w:val="24"/>
                <w:szCs w:val="24"/>
              </w:rPr>
              <w:t>National Award for SEN Co-ordination</w:t>
            </w:r>
            <w:r>
              <w:rPr>
                <w:rFonts w:ascii="Arial" w:eastAsia="Arial" w:hAnsi="Arial" w:cs="Arial"/>
                <w:sz w:val="24"/>
                <w:szCs w:val="24"/>
              </w:rPr>
              <w:t>.</w:t>
            </w:r>
          </w:p>
          <w:p w14:paraId="4EA63F1F" w14:textId="77777777" w:rsidR="005A3831" w:rsidRDefault="005A3831">
            <w:pPr>
              <w:rPr>
                <w:rFonts w:ascii="Arial" w:eastAsia="Arial" w:hAnsi="Arial" w:cs="Arial"/>
                <w:sz w:val="24"/>
                <w:szCs w:val="24"/>
              </w:rPr>
            </w:pPr>
          </w:p>
          <w:p w14:paraId="4EA63F20" w14:textId="77777777" w:rsidR="005A3831" w:rsidRDefault="00020F3E">
            <w:pPr>
              <w:rPr>
                <w:rFonts w:ascii="Arial" w:eastAsia="Arial" w:hAnsi="Arial" w:cs="Arial"/>
                <w:sz w:val="24"/>
                <w:szCs w:val="24"/>
              </w:rPr>
            </w:pPr>
            <w:r>
              <w:rPr>
                <w:rFonts w:ascii="Arial" w:eastAsia="Arial" w:hAnsi="Arial" w:cs="Arial"/>
                <w:b/>
                <w:sz w:val="24"/>
                <w:szCs w:val="24"/>
              </w:rPr>
              <w:t xml:space="preserve">The SENCo attends relevant training each year </w:t>
            </w:r>
            <w:r>
              <w:rPr>
                <w:rFonts w:ascii="Arial" w:eastAsia="Arial" w:hAnsi="Arial" w:cs="Arial"/>
                <w:sz w:val="24"/>
                <w:szCs w:val="24"/>
              </w:rPr>
              <w:t xml:space="preserve">including attending the SENCo forums, attending Tarka SEND group and the annual SEND conferences as well as the SEND update briefings from Devon LDP. </w:t>
            </w:r>
          </w:p>
          <w:p w14:paraId="4EA63F21" w14:textId="77777777" w:rsidR="005A3831" w:rsidRDefault="005A3831">
            <w:pPr>
              <w:rPr>
                <w:rFonts w:ascii="Arial" w:eastAsia="Arial" w:hAnsi="Arial" w:cs="Arial"/>
                <w:sz w:val="24"/>
                <w:szCs w:val="24"/>
              </w:rPr>
            </w:pPr>
          </w:p>
          <w:p w14:paraId="4EA63F22" w14:textId="77777777" w:rsidR="005A3831" w:rsidRDefault="00020F3E">
            <w:pPr>
              <w:rPr>
                <w:rFonts w:ascii="Arial" w:eastAsia="Arial" w:hAnsi="Arial" w:cs="Arial"/>
                <w:sz w:val="24"/>
                <w:szCs w:val="24"/>
              </w:rPr>
            </w:pPr>
            <w:r>
              <w:rPr>
                <w:rFonts w:ascii="Arial" w:eastAsia="Arial" w:hAnsi="Arial" w:cs="Arial"/>
                <w:sz w:val="24"/>
                <w:szCs w:val="24"/>
              </w:rPr>
              <w:t xml:space="preserve">Thrive trained staff have their CPD training annually to keep up to date with the latest thinking and keep their licences current so they can access Thrive online and assess and review children’s </w:t>
            </w:r>
            <w:proofErr w:type="gramStart"/>
            <w:r>
              <w:rPr>
                <w:rFonts w:ascii="Arial" w:eastAsia="Arial" w:hAnsi="Arial" w:cs="Arial"/>
                <w:sz w:val="24"/>
                <w:szCs w:val="24"/>
              </w:rPr>
              <w:t>emotional  developments</w:t>
            </w:r>
            <w:proofErr w:type="gramEnd"/>
            <w:r>
              <w:rPr>
                <w:rFonts w:ascii="Arial" w:eastAsia="Arial" w:hAnsi="Arial" w:cs="Arial"/>
                <w:sz w:val="24"/>
                <w:szCs w:val="24"/>
              </w:rPr>
              <w:t xml:space="preserve">. </w:t>
            </w:r>
          </w:p>
          <w:p w14:paraId="4EA63F23" w14:textId="77777777" w:rsidR="005A3831" w:rsidRDefault="005A3831">
            <w:pPr>
              <w:rPr>
                <w:rFonts w:ascii="Arial" w:eastAsia="Arial" w:hAnsi="Arial" w:cs="Arial"/>
                <w:sz w:val="24"/>
                <w:szCs w:val="24"/>
              </w:rPr>
            </w:pPr>
          </w:p>
          <w:p w14:paraId="4EA63F24" w14:textId="77777777" w:rsidR="005A3831" w:rsidRDefault="00020F3E">
            <w:pPr>
              <w:widowControl w:val="0"/>
              <w:ind w:right="100"/>
              <w:jc w:val="both"/>
              <w:rPr>
                <w:rFonts w:ascii="Arial" w:eastAsia="Arial" w:hAnsi="Arial" w:cs="Arial"/>
                <w:sz w:val="24"/>
                <w:szCs w:val="24"/>
              </w:rPr>
            </w:pPr>
            <w:r>
              <w:rPr>
                <w:rFonts w:ascii="Arial" w:eastAsia="Arial" w:hAnsi="Arial" w:cs="Arial"/>
                <w:b/>
                <w:sz w:val="24"/>
                <w:szCs w:val="24"/>
              </w:rPr>
              <w:t xml:space="preserve">The staff have a rolling programme of training relating to SEND </w:t>
            </w:r>
            <w:r>
              <w:rPr>
                <w:rFonts w:ascii="Arial" w:eastAsia="Arial" w:hAnsi="Arial" w:cs="Arial"/>
                <w:sz w:val="24"/>
                <w:szCs w:val="24"/>
              </w:rPr>
              <w:t>and the</w:t>
            </w:r>
            <w:r>
              <w:rPr>
                <w:rFonts w:ascii="Arial" w:eastAsia="Arial" w:hAnsi="Arial" w:cs="Arial"/>
                <w:b/>
                <w:sz w:val="24"/>
                <w:szCs w:val="24"/>
              </w:rPr>
              <w:t xml:space="preserve"> School Development Plan priorities</w:t>
            </w:r>
            <w:r>
              <w:rPr>
                <w:rFonts w:ascii="Arial" w:eastAsia="Arial" w:hAnsi="Arial" w:cs="Arial"/>
                <w:sz w:val="24"/>
                <w:szCs w:val="24"/>
              </w:rPr>
              <w:t>; this year the focus is on supporting</w:t>
            </w:r>
            <w:r>
              <w:rPr>
                <w:rFonts w:ascii="Arial" w:eastAsia="Arial" w:hAnsi="Arial" w:cs="Arial"/>
                <w:b/>
                <w:sz w:val="24"/>
                <w:szCs w:val="24"/>
              </w:rPr>
              <w:t xml:space="preserve"> </w:t>
            </w:r>
            <w:r>
              <w:rPr>
                <w:rFonts w:ascii="Arial" w:eastAsia="Arial" w:hAnsi="Arial" w:cs="Arial"/>
                <w:sz w:val="24"/>
                <w:szCs w:val="24"/>
              </w:rPr>
              <w:t>children with ASC and Communication and Interaction difficulties. The support staff are invited to key SEND training and have their own programme of SEND training relevant to their own role. Which are highlighted in appraisal or linked to a whole school focus.</w:t>
            </w:r>
          </w:p>
        </w:tc>
      </w:tr>
      <w:tr w:rsidR="005A3831" w14:paraId="4EA63F27" w14:textId="77777777">
        <w:trPr>
          <w:trHeight w:val="476"/>
        </w:trPr>
        <w:tc>
          <w:tcPr>
            <w:tcW w:w="9724" w:type="dxa"/>
            <w:shd w:val="clear" w:color="auto" w:fill="C0504D"/>
          </w:tcPr>
          <w:p w14:paraId="4EA63F26" w14:textId="77777777" w:rsidR="005A3831" w:rsidRDefault="00020F3E">
            <w:pPr>
              <w:rPr>
                <w:rFonts w:ascii="Arial" w:eastAsia="Arial" w:hAnsi="Arial" w:cs="Arial"/>
                <w:sz w:val="24"/>
                <w:szCs w:val="24"/>
              </w:rPr>
            </w:pPr>
            <w:r>
              <w:rPr>
                <w:rFonts w:ascii="Arial" w:eastAsia="Arial" w:hAnsi="Arial" w:cs="Arial"/>
                <w:sz w:val="24"/>
                <w:szCs w:val="24"/>
              </w:rPr>
              <w:t>6. Information about how equipment and facilities to support children and young people with special educational needs will be secured.</w:t>
            </w:r>
          </w:p>
        </w:tc>
      </w:tr>
      <w:tr w:rsidR="005A3831" w14:paraId="4EA63F2C" w14:textId="77777777">
        <w:trPr>
          <w:trHeight w:val="476"/>
        </w:trPr>
        <w:tc>
          <w:tcPr>
            <w:tcW w:w="9724" w:type="dxa"/>
            <w:shd w:val="clear" w:color="auto" w:fill="FFFFFF"/>
          </w:tcPr>
          <w:p w14:paraId="4EA63F28" w14:textId="77777777" w:rsidR="005A3831" w:rsidRDefault="005A3831">
            <w:pPr>
              <w:rPr>
                <w:rFonts w:ascii="Arial" w:eastAsia="Arial" w:hAnsi="Arial" w:cs="Arial"/>
                <w:sz w:val="24"/>
                <w:szCs w:val="24"/>
              </w:rPr>
            </w:pPr>
          </w:p>
          <w:p w14:paraId="4EA63F29" w14:textId="77777777" w:rsidR="005A3831" w:rsidRDefault="00020F3E">
            <w:pPr>
              <w:widowControl w:val="0"/>
              <w:jc w:val="both"/>
              <w:rPr>
                <w:rFonts w:ascii="Arial" w:eastAsia="Arial" w:hAnsi="Arial" w:cs="Arial"/>
                <w:b/>
                <w:color w:val="C0504D"/>
                <w:sz w:val="24"/>
                <w:szCs w:val="24"/>
              </w:rPr>
            </w:pPr>
            <w:r>
              <w:rPr>
                <w:rFonts w:ascii="Arial" w:eastAsia="Arial" w:hAnsi="Arial" w:cs="Arial"/>
                <w:b/>
                <w:color w:val="C0504D"/>
                <w:sz w:val="24"/>
                <w:szCs w:val="24"/>
              </w:rPr>
              <w:t>How accessible is the school both indoors and outdoors?</w:t>
            </w:r>
          </w:p>
          <w:p w14:paraId="4EA63F2A" w14:textId="77777777" w:rsidR="005A3831" w:rsidRDefault="005A3831">
            <w:pPr>
              <w:widowControl w:val="0"/>
              <w:jc w:val="both"/>
              <w:rPr>
                <w:rFonts w:ascii="Arial" w:eastAsia="Arial" w:hAnsi="Arial" w:cs="Arial"/>
                <w:b/>
                <w:color w:val="C0504D"/>
                <w:sz w:val="24"/>
                <w:szCs w:val="24"/>
              </w:rPr>
            </w:pPr>
          </w:p>
          <w:p w14:paraId="4EA63F2B" w14:textId="77777777" w:rsidR="005A3831" w:rsidRDefault="00020F3E">
            <w:pPr>
              <w:widowControl w:val="0"/>
              <w:jc w:val="both"/>
              <w:rPr>
                <w:rFonts w:ascii="Arial" w:eastAsia="Arial" w:hAnsi="Arial" w:cs="Arial"/>
                <w:sz w:val="24"/>
                <w:szCs w:val="24"/>
              </w:rPr>
            </w:pPr>
            <w:r>
              <w:rPr>
                <w:rFonts w:ascii="Arial" w:eastAsia="Arial" w:hAnsi="Arial" w:cs="Arial"/>
                <w:b/>
                <w:sz w:val="24"/>
                <w:szCs w:val="24"/>
              </w:rPr>
              <w:t>The school building is accessible for wheelchair users</w:t>
            </w:r>
            <w:r>
              <w:rPr>
                <w:rFonts w:ascii="Arial" w:eastAsia="Arial" w:hAnsi="Arial" w:cs="Arial"/>
                <w:sz w:val="24"/>
                <w:szCs w:val="24"/>
              </w:rPr>
              <w:t xml:space="preserve">, with a ramp to access the playground and the new classrooms as well as a disabled toilet for pupils and visitors. The school has visits from OT, PT the visual impairment team and the physical difficulties team and school make the necessary adjustments to ensure children can access the school day. </w:t>
            </w:r>
          </w:p>
        </w:tc>
      </w:tr>
      <w:tr w:rsidR="005A3831" w14:paraId="4EA63F2E" w14:textId="77777777">
        <w:trPr>
          <w:trHeight w:val="476"/>
        </w:trPr>
        <w:tc>
          <w:tcPr>
            <w:tcW w:w="9724" w:type="dxa"/>
            <w:shd w:val="clear" w:color="auto" w:fill="C0504D"/>
          </w:tcPr>
          <w:p w14:paraId="4EA63F2D" w14:textId="77777777" w:rsidR="005A3831" w:rsidRDefault="00020F3E">
            <w:r>
              <w:rPr>
                <w:rFonts w:ascii="Arial" w:eastAsia="Arial" w:hAnsi="Arial" w:cs="Arial"/>
                <w:sz w:val="24"/>
                <w:szCs w:val="24"/>
              </w:rPr>
              <w:t xml:space="preserve">7. The arrangements for consulting parents of children with special educational needs about, and involving such parents in, the education of their child. </w:t>
            </w:r>
          </w:p>
        </w:tc>
      </w:tr>
      <w:tr w:rsidR="005A3831" w14:paraId="4EA63F3E" w14:textId="77777777">
        <w:trPr>
          <w:trHeight w:val="476"/>
        </w:trPr>
        <w:tc>
          <w:tcPr>
            <w:tcW w:w="9724" w:type="dxa"/>
            <w:shd w:val="clear" w:color="auto" w:fill="FFFFFF"/>
          </w:tcPr>
          <w:p w14:paraId="4EA63F2F" w14:textId="77777777" w:rsidR="005A3831" w:rsidRDefault="005A3831">
            <w:pPr>
              <w:rPr>
                <w:rFonts w:ascii="Arial" w:eastAsia="Arial" w:hAnsi="Arial" w:cs="Arial"/>
                <w:color w:val="C0504D"/>
                <w:sz w:val="24"/>
                <w:szCs w:val="24"/>
              </w:rPr>
            </w:pPr>
          </w:p>
          <w:p w14:paraId="4EA63F30" w14:textId="77777777" w:rsidR="005A3831" w:rsidRDefault="00020F3E">
            <w:pPr>
              <w:rPr>
                <w:rFonts w:ascii="Arial" w:eastAsia="Arial" w:hAnsi="Arial" w:cs="Arial"/>
                <w:b/>
                <w:color w:val="C0504D"/>
                <w:sz w:val="24"/>
                <w:szCs w:val="24"/>
              </w:rPr>
            </w:pPr>
            <w:r>
              <w:rPr>
                <w:rFonts w:ascii="Arial" w:eastAsia="Arial" w:hAnsi="Arial" w:cs="Arial"/>
                <w:b/>
                <w:color w:val="C0504D"/>
                <w:sz w:val="24"/>
                <w:szCs w:val="24"/>
              </w:rPr>
              <w:t>How are parents involved in the school? How can I get involved? Who can I contact for further information?</w:t>
            </w:r>
          </w:p>
          <w:p w14:paraId="4EA63F31" w14:textId="77777777" w:rsidR="005A3831" w:rsidRDefault="005A3831">
            <w:pPr>
              <w:rPr>
                <w:rFonts w:ascii="Arial" w:eastAsia="Arial" w:hAnsi="Arial" w:cs="Arial"/>
                <w:b/>
                <w:color w:val="C0504D"/>
                <w:sz w:val="24"/>
                <w:szCs w:val="24"/>
              </w:rPr>
            </w:pPr>
          </w:p>
          <w:p w14:paraId="4EA63F32" w14:textId="77777777" w:rsidR="005A3831" w:rsidRDefault="00020F3E">
            <w:pPr>
              <w:rPr>
                <w:rFonts w:ascii="Arial" w:eastAsia="Arial" w:hAnsi="Arial" w:cs="Arial"/>
                <w:sz w:val="24"/>
                <w:szCs w:val="24"/>
              </w:rPr>
            </w:pPr>
            <w:r>
              <w:rPr>
                <w:rFonts w:ascii="Arial" w:eastAsia="Arial" w:hAnsi="Arial" w:cs="Arial"/>
                <w:b/>
                <w:sz w:val="24"/>
                <w:szCs w:val="24"/>
              </w:rPr>
              <w:t>Parents are involved in the school in a variety of ways</w:t>
            </w:r>
            <w:r>
              <w:rPr>
                <w:rFonts w:ascii="Arial" w:eastAsia="Arial" w:hAnsi="Arial" w:cs="Arial"/>
                <w:sz w:val="24"/>
                <w:szCs w:val="24"/>
              </w:rPr>
              <w:t>:</w:t>
            </w:r>
          </w:p>
          <w:p w14:paraId="4EA63F33" w14:textId="77777777" w:rsidR="005A3831" w:rsidRDefault="005A3831">
            <w:pPr>
              <w:rPr>
                <w:rFonts w:ascii="Arial" w:eastAsia="Arial" w:hAnsi="Arial" w:cs="Arial"/>
                <w:sz w:val="24"/>
                <w:szCs w:val="24"/>
              </w:rPr>
            </w:pPr>
          </w:p>
          <w:p w14:paraId="4EA63F34" w14:textId="77777777" w:rsidR="005A3831" w:rsidRDefault="00020F3E">
            <w:pPr>
              <w:widowControl w:val="0"/>
              <w:numPr>
                <w:ilvl w:val="0"/>
                <w:numId w:val="4"/>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b/>
                <w:color w:val="000000"/>
                <w:sz w:val="24"/>
                <w:szCs w:val="24"/>
              </w:rPr>
              <w:t>attending parent workshops</w:t>
            </w:r>
          </w:p>
          <w:p w14:paraId="4EA63F35" w14:textId="77777777" w:rsidR="005A3831" w:rsidRDefault="00020F3E">
            <w:pPr>
              <w:widowControl w:val="0"/>
              <w:numPr>
                <w:ilvl w:val="0"/>
                <w:numId w:val="4"/>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b/>
                <w:color w:val="000000"/>
                <w:sz w:val="24"/>
                <w:szCs w:val="24"/>
              </w:rPr>
              <w:t>attending their child’s class curriculum, parent invitation</w:t>
            </w:r>
          </w:p>
          <w:p w14:paraId="4EA63F36" w14:textId="77777777" w:rsidR="005A3831" w:rsidRDefault="00020F3E">
            <w:pPr>
              <w:widowControl w:val="0"/>
              <w:numPr>
                <w:ilvl w:val="0"/>
                <w:numId w:val="4"/>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b/>
                <w:color w:val="000000"/>
                <w:sz w:val="24"/>
                <w:szCs w:val="24"/>
              </w:rPr>
              <w:t>volunteering in school</w:t>
            </w:r>
            <w:r>
              <w:rPr>
                <w:rFonts w:ascii="Arial" w:eastAsia="Arial" w:hAnsi="Arial" w:cs="Arial"/>
                <w:color w:val="000000"/>
                <w:sz w:val="24"/>
                <w:szCs w:val="24"/>
              </w:rPr>
              <w:t>- listening to readers, being invited in as speakers for a specialist area or area of interest to them that links to the curriculum</w:t>
            </w:r>
          </w:p>
          <w:p w14:paraId="4EA63F37" w14:textId="77777777" w:rsidR="005A3831" w:rsidRDefault="00020F3E">
            <w:pPr>
              <w:widowControl w:val="0"/>
              <w:numPr>
                <w:ilvl w:val="0"/>
                <w:numId w:val="4"/>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 xml:space="preserve">supporting pupils </w:t>
            </w:r>
            <w:r>
              <w:rPr>
                <w:rFonts w:ascii="Arial" w:eastAsia="Arial" w:hAnsi="Arial" w:cs="Arial"/>
                <w:color w:val="000000"/>
                <w:sz w:val="24"/>
                <w:szCs w:val="24"/>
              </w:rPr>
              <w:t>on trips and activities within school</w:t>
            </w:r>
            <w:r>
              <w:rPr>
                <w:rFonts w:ascii="Arial" w:eastAsia="Arial" w:hAnsi="Arial" w:cs="Arial"/>
                <w:b/>
                <w:color w:val="000000"/>
                <w:sz w:val="24"/>
                <w:szCs w:val="24"/>
              </w:rPr>
              <w:t xml:space="preserve"> </w:t>
            </w:r>
          </w:p>
          <w:p w14:paraId="4EA63F38" w14:textId="77777777" w:rsidR="005A3831" w:rsidRDefault="00020F3E">
            <w:pPr>
              <w:widowControl w:val="0"/>
              <w:numPr>
                <w:ilvl w:val="0"/>
                <w:numId w:val="4"/>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being a </w:t>
            </w:r>
            <w:r>
              <w:rPr>
                <w:rFonts w:ascii="Arial" w:eastAsia="Arial" w:hAnsi="Arial" w:cs="Arial"/>
                <w:b/>
                <w:color w:val="000000"/>
                <w:sz w:val="24"/>
                <w:szCs w:val="24"/>
              </w:rPr>
              <w:t>Parent Governor</w:t>
            </w:r>
            <w:r>
              <w:rPr>
                <w:rFonts w:ascii="Arial" w:eastAsia="Arial" w:hAnsi="Arial" w:cs="Arial"/>
                <w:color w:val="000000"/>
                <w:sz w:val="24"/>
                <w:szCs w:val="24"/>
              </w:rPr>
              <w:t xml:space="preserve"> </w:t>
            </w:r>
          </w:p>
          <w:p w14:paraId="4EA63F39" w14:textId="77777777" w:rsidR="005A3831" w:rsidRDefault="00020F3E">
            <w:pPr>
              <w:widowControl w:val="0"/>
              <w:numPr>
                <w:ilvl w:val="0"/>
                <w:numId w:val="4"/>
              </w:numPr>
              <w:pBdr>
                <w:top w:val="nil"/>
                <w:left w:val="nil"/>
                <w:bottom w:val="nil"/>
                <w:right w:val="nil"/>
                <w:between w:val="nil"/>
              </w:pBdr>
              <w:spacing w:after="200" w:line="276" w:lineRule="auto"/>
              <w:ind w:right="200"/>
              <w:jc w:val="both"/>
              <w:rPr>
                <w:rFonts w:ascii="Arial" w:eastAsia="Arial" w:hAnsi="Arial" w:cs="Arial"/>
                <w:color w:val="000000"/>
                <w:sz w:val="24"/>
                <w:szCs w:val="24"/>
              </w:rPr>
            </w:pPr>
            <w:r>
              <w:rPr>
                <w:rFonts w:ascii="Arial" w:eastAsia="Arial" w:hAnsi="Arial" w:cs="Arial"/>
                <w:color w:val="000000"/>
                <w:sz w:val="24"/>
                <w:szCs w:val="24"/>
              </w:rPr>
              <w:t xml:space="preserve">being a member of the </w:t>
            </w:r>
            <w:r>
              <w:rPr>
                <w:rFonts w:ascii="Arial" w:eastAsia="Arial" w:hAnsi="Arial" w:cs="Arial"/>
                <w:b/>
                <w:color w:val="000000"/>
                <w:sz w:val="24"/>
                <w:szCs w:val="24"/>
              </w:rPr>
              <w:t>PTFA</w:t>
            </w:r>
            <w:r>
              <w:rPr>
                <w:rFonts w:ascii="Arial" w:eastAsia="Arial" w:hAnsi="Arial" w:cs="Arial"/>
                <w:color w:val="000000"/>
                <w:sz w:val="24"/>
                <w:szCs w:val="24"/>
              </w:rPr>
              <w:t xml:space="preserve"> and supporting events in school, for example the school discos and summer fayre</w:t>
            </w:r>
          </w:p>
          <w:p w14:paraId="4EA63F3A" w14:textId="77777777" w:rsidR="005A3831" w:rsidRDefault="00020F3E">
            <w:pPr>
              <w:widowControl w:val="0"/>
              <w:ind w:right="200"/>
              <w:jc w:val="both"/>
              <w:rPr>
                <w:rFonts w:ascii="Arial" w:eastAsia="Arial" w:hAnsi="Arial" w:cs="Arial"/>
                <w:sz w:val="24"/>
                <w:szCs w:val="24"/>
              </w:rPr>
            </w:pPr>
            <w:r>
              <w:rPr>
                <w:rFonts w:ascii="Arial" w:eastAsia="Arial" w:hAnsi="Arial" w:cs="Arial"/>
                <w:sz w:val="24"/>
                <w:szCs w:val="24"/>
              </w:rPr>
              <w:t xml:space="preserve">If you would </w:t>
            </w:r>
            <w:r>
              <w:rPr>
                <w:rFonts w:ascii="Arial" w:eastAsia="Arial" w:hAnsi="Arial" w:cs="Arial"/>
                <w:b/>
                <w:sz w:val="24"/>
                <w:szCs w:val="24"/>
              </w:rPr>
              <w:t xml:space="preserve">like to get involved further with school </w:t>
            </w:r>
            <w:proofErr w:type="gramStart"/>
            <w:r>
              <w:rPr>
                <w:rFonts w:ascii="Arial" w:eastAsia="Arial" w:hAnsi="Arial" w:cs="Arial"/>
                <w:b/>
                <w:sz w:val="24"/>
                <w:szCs w:val="24"/>
              </w:rPr>
              <w:t>life</w:t>
            </w:r>
            <w:proofErr w:type="gramEnd"/>
            <w:r>
              <w:rPr>
                <w:rFonts w:ascii="Arial" w:eastAsia="Arial" w:hAnsi="Arial" w:cs="Arial"/>
                <w:sz w:val="24"/>
                <w:szCs w:val="24"/>
              </w:rPr>
              <w:t xml:space="preserve"> </w:t>
            </w:r>
            <w:r>
              <w:rPr>
                <w:rFonts w:ascii="Arial" w:eastAsia="Arial" w:hAnsi="Arial" w:cs="Arial"/>
                <w:b/>
                <w:sz w:val="24"/>
                <w:szCs w:val="24"/>
              </w:rPr>
              <w:t xml:space="preserve">contact the school office </w:t>
            </w:r>
            <w:r>
              <w:rPr>
                <w:rFonts w:ascii="Arial" w:eastAsia="Arial" w:hAnsi="Arial" w:cs="Arial"/>
                <w:sz w:val="24"/>
                <w:szCs w:val="24"/>
              </w:rPr>
              <w:t>and they will put you in touch with the right people.</w:t>
            </w:r>
          </w:p>
          <w:p w14:paraId="4EA63F3B" w14:textId="77777777" w:rsidR="005A3831" w:rsidRDefault="005A3831">
            <w:pPr>
              <w:widowControl w:val="0"/>
              <w:ind w:right="200"/>
              <w:jc w:val="both"/>
              <w:rPr>
                <w:rFonts w:ascii="Arial" w:eastAsia="Arial" w:hAnsi="Arial" w:cs="Arial"/>
                <w:sz w:val="24"/>
                <w:szCs w:val="24"/>
              </w:rPr>
            </w:pPr>
          </w:p>
          <w:p w14:paraId="4EA63F3C" w14:textId="77777777" w:rsidR="005A3831" w:rsidRDefault="005A3831">
            <w:pPr>
              <w:widowControl w:val="0"/>
              <w:ind w:right="200"/>
              <w:jc w:val="both"/>
              <w:rPr>
                <w:rFonts w:ascii="Arial" w:eastAsia="Arial" w:hAnsi="Arial" w:cs="Arial"/>
                <w:sz w:val="24"/>
                <w:szCs w:val="24"/>
              </w:rPr>
            </w:pPr>
          </w:p>
          <w:p w14:paraId="4EA63F3D" w14:textId="77777777" w:rsidR="005A3831" w:rsidRDefault="005A3831">
            <w:pPr>
              <w:widowControl w:val="0"/>
              <w:ind w:right="200"/>
              <w:jc w:val="both"/>
              <w:rPr>
                <w:rFonts w:ascii="Arial" w:eastAsia="Arial" w:hAnsi="Arial" w:cs="Arial"/>
                <w:sz w:val="24"/>
                <w:szCs w:val="24"/>
              </w:rPr>
            </w:pPr>
          </w:p>
        </w:tc>
      </w:tr>
      <w:tr w:rsidR="005A3831" w14:paraId="4EA63F40" w14:textId="77777777">
        <w:trPr>
          <w:trHeight w:val="476"/>
        </w:trPr>
        <w:tc>
          <w:tcPr>
            <w:tcW w:w="9724" w:type="dxa"/>
            <w:shd w:val="clear" w:color="auto" w:fill="C0504D"/>
          </w:tcPr>
          <w:p w14:paraId="4EA63F3F" w14:textId="77777777" w:rsidR="005A3831" w:rsidRDefault="00020F3E">
            <w:r>
              <w:rPr>
                <w:rFonts w:ascii="Arial" w:eastAsia="Arial" w:hAnsi="Arial" w:cs="Arial"/>
                <w:sz w:val="24"/>
                <w:szCs w:val="24"/>
              </w:rPr>
              <w:lastRenderedPageBreak/>
              <w:t xml:space="preserve">8. The arrangements for consulting young people with special educational needs about, and involving them in, their education. </w:t>
            </w:r>
          </w:p>
        </w:tc>
      </w:tr>
      <w:tr w:rsidR="005A3831" w14:paraId="4EA63F47" w14:textId="77777777">
        <w:trPr>
          <w:trHeight w:val="476"/>
        </w:trPr>
        <w:tc>
          <w:tcPr>
            <w:tcW w:w="9724" w:type="dxa"/>
            <w:shd w:val="clear" w:color="auto" w:fill="FFFFFF"/>
          </w:tcPr>
          <w:p w14:paraId="4EA63F41" w14:textId="77777777" w:rsidR="005A3831" w:rsidRDefault="005A3831">
            <w:pPr>
              <w:rPr>
                <w:rFonts w:ascii="Arial" w:eastAsia="Arial" w:hAnsi="Arial" w:cs="Arial"/>
                <w:sz w:val="24"/>
                <w:szCs w:val="24"/>
              </w:rPr>
            </w:pPr>
          </w:p>
          <w:p w14:paraId="4EA63F42" w14:textId="77777777" w:rsidR="005A3831" w:rsidRDefault="00020F3E">
            <w:pPr>
              <w:widowControl w:val="0"/>
              <w:ind w:right="360"/>
              <w:jc w:val="both"/>
              <w:rPr>
                <w:rFonts w:ascii="Arial" w:eastAsia="Arial" w:hAnsi="Arial" w:cs="Arial"/>
                <w:sz w:val="24"/>
                <w:szCs w:val="24"/>
                <w:vertAlign w:val="superscript"/>
              </w:rPr>
            </w:pPr>
            <w:r>
              <w:rPr>
                <w:rFonts w:ascii="Arial" w:eastAsia="Arial" w:hAnsi="Arial" w:cs="Arial"/>
                <w:b/>
                <w:sz w:val="24"/>
                <w:szCs w:val="24"/>
              </w:rPr>
              <w:t xml:space="preserve">Children attend meetings or have an advocate </w:t>
            </w:r>
            <w:r>
              <w:rPr>
                <w:rFonts w:ascii="Arial" w:eastAsia="Arial" w:hAnsi="Arial" w:cs="Arial"/>
                <w:sz w:val="24"/>
                <w:szCs w:val="24"/>
              </w:rPr>
              <w:t>for them at a meeting,</w:t>
            </w:r>
            <w:r>
              <w:rPr>
                <w:rFonts w:ascii="Arial" w:eastAsia="Arial" w:hAnsi="Arial" w:cs="Arial"/>
                <w:b/>
                <w:sz w:val="24"/>
                <w:szCs w:val="24"/>
              </w:rPr>
              <w:t xml:space="preserve"> </w:t>
            </w:r>
            <w:r>
              <w:rPr>
                <w:rFonts w:ascii="Arial" w:eastAsia="Arial" w:hAnsi="Arial" w:cs="Arial"/>
                <w:sz w:val="24"/>
                <w:szCs w:val="24"/>
              </w:rPr>
              <w:t xml:space="preserve">depending on the appropriateness of the meeting and the age of the </w:t>
            </w:r>
            <w:proofErr w:type="gramStart"/>
            <w:r>
              <w:rPr>
                <w:rFonts w:ascii="Arial" w:eastAsia="Arial" w:hAnsi="Arial" w:cs="Arial"/>
                <w:sz w:val="24"/>
                <w:szCs w:val="24"/>
              </w:rPr>
              <w:t>child;</w:t>
            </w:r>
            <w:proofErr w:type="gramEnd"/>
            <w:r>
              <w:rPr>
                <w:rFonts w:ascii="Arial" w:eastAsia="Arial" w:hAnsi="Arial" w:cs="Arial"/>
                <w:sz w:val="24"/>
                <w:szCs w:val="24"/>
              </w:rPr>
              <w:t xml:space="preserve"> for example at meetings for personalised plans, Individual Learning Plan and annual reviews </w:t>
            </w:r>
          </w:p>
          <w:p w14:paraId="4EA63F43" w14:textId="77777777" w:rsidR="005A3831" w:rsidRDefault="005A3831">
            <w:pPr>
              <w:widowControl w:val="0"/>
              <w:jc w:val="both"/>
              <w:rPr>
                <w:rFonts w:ascii="Arial" w:eastAsia="Arial" w:hAnsi="Arial" w:cs="Arial"/>
                <w:sz w:val="24"/>
                <w:szCs w:val="24"/>
                <w:vertAlign w:val="superscript"/>
              </w:rPr>
            </w:pPr>
          </w:p>
          <w:p w14:paraId="4EA63F44" w14:textId="77777777" w:rsidR="005A3831" w:rsidRDefault="00020F3E">
            <w:pPr>
              <w:widowControl w:val="0"/>
              <w:ind w:right="40"/>
              <w:jc w:val="both"/>
              <w:rPr>
                <w:rFonts w:ascii="Arial" w:eastAsia="Arial" w:hAnsi="Arial" w:cs="Arial"/>
                <w:sz w:val="24"/>
                <w:szCs w:val="24"/>
                <w:vertAlign w:val="superscript"/>
              </w:rPr>
            </w:pPr>
            <w:r>
              <w:rPr>
                <w:rFonts w:ascii="Arial" w:eastAsia="Arial" w:hAnsi="Arial" w:cs="Arial"/>
                <w:b/>
                <w:sz w:val="24"/>
                <w:szCs w:val="24"/>
              </w:rPr>
              <w:t>The child may share their views with a chosen member of staff</w:t>
            </w:r>
            <w:r>
              <w:rPr>
                <w:rFonts w:ascii="Arial" w:eastAsia="Arial" w:hAnsi="Arial" w:cs="Arial"/>
                <w:sz w:val="24"/>
                <w:szCs w:val="24"/>
              </w:rPr>
              <w:t>, teaching</w:t>
            </w:r>
            <w:r>
              <w:rPr>
                <w:rFonts w:ascii="Arial" w:eastAsia="Arial" w:hAnsi="Arial" w:cs="Arial"/>
                <w:b/>
                <w:sz w:val="24"/>
                <w:szCs w:val="24"/>
              </w:rPr>
              <w:t xml:space="preserve"> </w:t>
            </w:r>
            <w:r>
              <w:rPr>
                <w:rFonts w:ascii="Arial" w:eastAsia="Arial" w:hAnsi="Arial" w:cs="Arial"/>
                <w:sz w:val="24"/>
                <w:szCs w:val="24"/>
              </w:rPr>
              <w:t xml:space="preserve">assistant or class teacher to represent them at the meeting </w:t>
            </w:r>
          </w:p>
          <w:p w14:paraId="4EA63F45" w14:textId="77777777" w:rsidR="005A3831" w:rsidRDefault="005A3831">
            <w:pPr>
              <w:widowControl w:val="0"/>
              <w:jc w:val="both"/>
              <w:rPr>
                <w:rFonts w:ascii="Arial" w:eastAsia="Arial" w:hAnsi="Arial" w:cs="Arial"/>
                <w:sz w:val="24"/>
                <w:szCs w:val="24"/>
                <w:vertAlign w:val="superscript"/>
              </w:rPr>
            </w:pPr>
          </w:p>
          <w:p w14:paraId="4EA63F46" w14:textId="77777777" w:rsidR="005A3831" w:rsidRDefault="00020F3E">
            <w:pPr>
              <w:rPr>
                <w:rFonts w:ascii="Arial" w:eastAsia="Arial" w:hAnsi="Arial" w:cs="Arial"/>
                <w:b/>
                <w:sz w:val="24"/>
                <w:szCs w:val="24"/>
              </w:rPr>
            </w:pPr>
            <w:r>
              <w:rPr>
                <w:rFonts w:ascii="Arial" w:eastAsia="Arial" w:hAnsi="Arial" w:cs="Arial"/>
                <w:b/>
                <w:sz w:val="24"/>
                <w:szCs w:val="24"/>
              </w:rPr>
              <w:t xml:space="preserve">There are various ways in which children’s views are collected </w:t>
            </w:r>
            <w:r>
              <w:rPr>
                <w:rFonts w:ascii="Arial" w:eastAsia="Arial" w:hAnsi="Arial" w:cs="Arial"/>
                <w:sz w:val="24"/>
                <w:szCs w:val="24"/>
              </w:rPr>
              <w:t>within</w:t>
            </w:r>
            <w:r>
              <w:rPr>
                <w:rFonts w:ascii="Arial" w:eastAsia="Arial" w:hAnsi="Arial" w:cs="Arial"/>
                <w:b/>
                <w:sz w:val="24"/>
                <w:szCs w:val="24"/>
              </w:rPr>
              <w:t xml:space="preserve"> </w:t>
            </w:r>
            <w:r>
              <w:rPr>
                <w:rFonts w:ascii="Arial" w:eastAsia="Arial" w:hAnsi="Arial" w:cs="Arial"/>
                <w:sz w:val="24"/>
                <w:szCs w:val="24"/>
              </w:rPr>
              <w:t xml:space="preserve">school; pupil voice in school, school council, </w:t>
            </w:r>
            <w:r>
              <w:rPr>
                <w:rFonts w:ascii="Arial" w:eastAsia="Arial" w:hAnsi="Arial" w:cs="Arial"/>
                <w:b/>
                <w:sz w:val="24"/>
                <w:szCs w:val="24"/>
              </w:rPr>
              <w:t>questionnaire, SEND consultation.</w:t>
            </w:r>
          </w:p>
        </w:tc>
      </w:tr>
      <w:tr w:rsidR="005A3831" w14:paraId="4EA63F49" w14:textId="77777777">
        <w:trPr>
          <w:trHeight w:val="476"/>
        </w:trPr>
        <w:tc>
          <w:tcPr>
            <w:tcW w:w="9724" w:type="dxa"/>
            <w:shd w:val="clear" w:color="auto" w:fill="C0504D"/>
          </w:tcPr>
          <w:p w14:paraId="4EA63F48" w14:textId="77777777" w:rsidR="005A3831" w:rsidRDefault="00020F3E">
            <w:r>
              <w:rPr>
                <w:rFonts w:ascii="Arial" w:eastAsia="Arial" w:hAnsi="Arial" w:cs="Arial"/>
                <w:sz w:val="24"/>
                <w:szCs w:val="24"/>
              </w:rPr>
              <w:t xml:space="preserve">9. Any arrangements made by the governing body or the proprietor relating to the treatment of complaints from parents of pupils with special educational needs concerning the provision made at the school. </w:t>
            </w:r>
          </w:p>
        </w:tc>
      </w:tr>
      <w:tr w:rsidR="005A3831" w14:paraId="4EA63F53" w14:textId="77777777">
        <w:trPr>
          <w:trHeight w:val="476"/>
        </w:trPr>
        <w:tc>
          <w:tcPr>
            <w:tcW w:w="9724" w:type="dxa"/>
            <w:shd w:val="clear" w:color="auto" w:fill="FFFFFF"/>
          </w:tcPr>
          <w:p w14:paraId="4EA63F4A" w14:textId="77777777" w:rsidR="005A3831" w:rsidRDefault="005A3831">
            <w:pPr>
              <w:rPr>
                <w:rFonts w:ascii="Arial" w:eastAsia="Arial" w:hAnsi="Arial" w:cs="Arial"/>
                <w:sz w:val="24"/>
                <w:szCs w:val="24"/>
              </w:rPr>
            </w:pPr>
          </w:p>
          <w:p w14:paraId="4EA63F4B" w14:textId="77777777" w:rsidR="005A3831" w:rsidRDefault="00020F3E">
            <w:pPr>
              <w:widowControl w:val="0"/>
              <w:jc w:val="both"/>
              <w:rPr>
                <w:rFonts w:ascii="Arial" w:eastAsia="Arial" w:hAnsi="Arial" w:cs="Arial"/>
                <w:sz w:val="24"/>
                <w:szCs w:val="24"/>
                <w:vertAlign w:val="superscript"/>
              </w:rPr>
            </w:pPr>
            <w:r>
              <w:rPr>
                <w:rFonts w:ascii="Arial" w:eastAsia="Arial" w:hAnsi="Arial" w:cs="Arial"/>
                <w:sz w:val="24"/>
                <w:szCs w:val="24"/>
              </w:rPr>
              <w:t xml:space="preserve">In the first instance, </w:t>
            </w:r>
            <w:r>
              <w:rPr>
                <w:rFonts w:ascii="Arial" w:eastAsia="Arial" w:hAnsi="Arial" w:cs="Arial"/>
                <w:b/>
                <w:sz w:val="24"/>
                <w:szCs w:val="24"/>
              </w:rPr>
              <w:t>parents should ask to meet with their child’s teacher</w:t>
            </w:r>
            <w:r>
              <w:rPr>
                <w:rFonts w:ascii="Arial" w:eastAsia="Arial" w:hAnsi="Arial" w:cs="Arial"/>
                <w:sz w:val="24"/>
                <w:szCs w:val="24"/>
              </w:rPr>
              <w:t xml:space="preserve"> </w:t>
            </w:r>
            <w:r>
              <w:rPr>
                <w:rFonts w:ascii="Arial" w:eastAsia="Arial" w:hAnsi="Arial" w:cs="Arial"/>
                <w:b/>
                <w:sz w:val="24"/>
                <w:szCs w:val="24"/>
              </w:rPr>
              <w:t>or the school SENCo</w:t>
            </w:r>
            <w:r>
              <w:rPr>
                <w:rFonts w:ascii="Arial" w:eastAsia="Arial" w:hAnsi="Arial" w:cs="Arial"/>
                <w:sz w:val="24"/>
                <w:szCs w:val="24"/>
              </w:rPr>
              <w:t xml:space="preserve">. If the matter is not </w:t>
            </w:r>
            <w:proofErr w:type="gramStart"/>
            <w:r>
              <w:rPr>
                <w:rFonts w:ascii="Arial" w:eastAsia="Arial" w:hAnsi="Arial" w:cs="Arial"/>
                <w:sz w:val="24"/>
                <w:szCs w:val="24"/>
              </w:rPr>
              <w:t>resolved</w:t>
            </w:r>
            <w:proofErr w:type="gramEnd"/>
            <w:r>
              <w:rPr>
                <w:rFonts w:ascii="Arial" w:eastAsia="Arial" w:hAnsi="Arial" w:cs="Arial"/>
                <w:sz w:val="24"/>
                <w:szCs w:val="24"/>
              </w:rPr>
              <w:t xml:space="preserve"> they can ask to</w:t>
            </w:r>
            <w:r>
              <w:rPr>
                <w:rFonts w:ascii="Arial" w:eastAsia="Arial" w:hAnsi="Arial" w:cs="Arial"/>
                <w:b/>
                <w:sz w:val="24"/>
                <w:szCs w:val="24"/>
              </w:rPr>
              <w:t xml:space="preserve"> meet with the Head Teacher</w:t>
            </w:r>
            <w:r>
              <w:rPr>
                <w:rFonts w:ascii="Arial" w:eastAsia="Arial" w:hAnsi="Arial" w:cs="Arial"/>
                <w:sz w:val="24"/>
                <w:szCs w:val="24"/>
              </w:rPr>
              <w:t>. Following this, complaints about the provision or</w:t>
            </w:r>
            <w:r>
              <w:rPr>
                <w:rFonts w:ascii="Arial" w:eastAsia="Arial" w:hAnsi="Arial" w:cs="Arial"/>
                <w:b/>
                <w:sz w:val="24"/>
                <w:szCs w:val="24"/>
              </w:rPr>
              <w:t xml:space="preserve"> </w:t>
            </w:r>
            <w:r>
              <w:rPr>
                <w:rFonts w:ascii="Arial" w:eastAsia="Arial" w:hAnsi="Arial" w:cs="Arial"/>
                <w:sz w:val="24"/>
                <w:szCs w:val="24"/>
              </w:rPr>
              <w:t xml:space="preserve">organisation of SEND are dealt with through the procedures outlined in the </w:t>
            </w:r>
            <w:r>
              <w:rPr>
                <w:rFonts w:ascii="Arial" w:eastAsia="Arial" w:hAnsi="Arial" w:cs="Arial"/>
                <w:b/>
                <w:sz w:val="24"/>
                <w:szCs w:val="24"/>
              </w:rPr>
              <w:t>School’s Complaints Policy</w:t>
            </w:r>
            <w:r>
              <w:rPr>
                <w:rFonts w:ascii="Arial" w:eastAsia="Arial" w:hAnsi="Arial" w:cs="Arial"/>
                <w:sz w:val="24"/>
                <w:szCs w:val="24"/>
              </w:rPr>
              <w:t>.</w:t>
            </w:r>
            <w:r>
              <w:rPr>
                <w:rFonts w:ascii="Arial" w:eastAsia="Arial" w:hAnsi="Arial" w:cs="Arial"/>
                <w:b/>
                <w:sz w:val="24"/>
                <w:szCs w:val="24"/>
              </w:rPr>
              <w:t xml:space="preserve"> </w:t>
            </w:r>
          </w:p>
          <w:p w14:paraId="4EA63F4C" w14:textId="77777777" w:rsidR="005A3831" w:rsidRDefault="005A3831">
            <w:pPr>
              <w:widowControl w:val="0"/>
              <w:jc w:val="both"/>
              <w:rPr>
                <w:rFonts w:ascii="Arial" w:eastAsia="Arial" w:hAnsi="Arial" w:cs="Arial"/>
                <w:sz w:val="24"/>
                <w:szCs w:val="24"/>
                <w:vertAlign w:val="superscript"/>
              </w:rPr>
            </w:pPr>
          </w:p>
          <w:p w14:paraId="4EA63F4D" w14:textId="77777777" w:rsidR="005A3831" w:rsidRDefault="00020F3E">
            <w:pPr>
              <w:widowControl w:val="0"/>
              <w:ind w:right="20"/>
              <w:jc w:val="both"/>
              <w:rPr>
                <w:rFonts w:ascii="Arial" w:eastAsia="Arial" w:hAnsi="Arial" w:cs="Arial"/>
                <w:b/>
                <w:sz w:val="24"/>
                <w:szCs w:val="24"/>
              </w:rPr>
            </w:pPr>
            <w:r>
              <w:rPr>
                <w:rFonts w:ascii="Arial" w:eastAsia="Arial" w:hAnsi="Arial" w:cs="Arial"/>
                <w:b/>
                <w:sz w:val="24"/>
                <w:szCs w:val="24"/>
              </w:rPr>
              <w:t>If there continues to be disagreement with regard to SEND provision</w:t>
            </w:r>
            <w:r>
              <w:rPr>
                <w:rFonts w:ascii="Arial" w:eastAsia="Arial" w:hAnsi="Arial" w:cs="Arial"/>
                <w:sz w:val="24"/>
                <w:szCs w:val="24"/>
              </w:rPr>
              <w:t>, if</w:t>
            </w:r>
            <w:r>
              <w:rPr>
                <w:rFonts w:ascii="Arial" w:eastAsia="Arial" w:hAnsi="Arial" w:cs="Arial"/>
                <w:b/>
                <w:sz w:val="24"/>
                <w:szCs w:val="24"/>
              </w:rPr>
              <w:t xml:space="preserve"> </w:t>
            </w:r>
            <w:r>
              <w:rPr>
                <w:rFonts w:ascii="Arial" w:eastAsia="Arial" w:hAnsi="Arial" w:cs="Arial"/>
                <w:sz w:val="24"/>
                <w:szCs w:val="24"/>
              </w:rPr>
              <w:t xml:space="preserve">this matter relates to an issue outside of the school’s </w:t>
            </w:r>
            <w:proofErr w:type="gramStart"/>
            <w:r>
              <w:rPr>
                <w:rFonts w:ascii="Arial" w:eastAsia="Arial" w:hAnsi="Arial" w:cs="Arial"/>
                <w:sz w:val="24"/>
                <w:szCs w:val="24"/>
              </w:rPr>
              <w:t>regulation</w:t>
            </w:r>
            <w:proofErr w:type="gramEnd"/>
            <w:r>
              <w:rPr>
                <w:rFonts w:ascii="Arial" w:eastAsia="Arial" w:hAnsi="Arial" w:cs="Arial"/>
                <w:sz w:val="24"/>
                <w:szCs w:val="24"/>
              </w:rPr>
              <w:t xml:space="preserve"> please </w:t>
            </w:r>
            <w:r>
              <w:rPr>
                <w:rFonts w:ascii="Arial" w:eastAsia="Arial" w:hAnsi="Arial" w:cs="Arial"/>
                <w:b/>
                <w:sz w:val="24"/>
                <w:szCs w:val="24"/>
              </w:rPr>
              <w:t xml:space="preserve">consult with school staff so that they can refer the concern to the relative body </w:t>
            </w:r>
            <w:proofErr w:type="spellStart"/>
            <w:r>
              <w:rPr>
                <w:rFonts w:ascii="Arial" w:eastAsia="Arial" w:hAnsi="Arial" w:cs="Arial"/>
                <w:b/>
                <w:sz w:val="24"/>
                <w:szCs w:val="24"/>
              </w:rPr>
              <w:t>eg</w:t>
            </w:r>
            <w:proofErr w:type="spellEnd"/>
            <w:r>
              <w:rPr>
                <w:rFonts w:ascii="Arial" w:eastAsia="Arial" w:hAnsi="Arial" w:cs="Arial"/>
                <w:b/>
                <w:sz w:val="24"/>
                <w:szCs w:val="24"/>
              </w:rPr>
              <w:t xml:space="preserve"> Local Authority, Devon Information Advice and Support for SEND. </w:t>
            </w:r>
          </w:p>
          <w:p w14:paraId="4EA63F4E" w14:textId="77777777" w:rsidR="005A3831" w:rsidRDefault="005A3831">
            <w:pPr>
              <w:widowControl w:val="0"/>
              <w:ind w:right="20"/>
              <w:jc w:val="both"/>
              <w:rPr>
                <w:rFonts w:ascii="Arial" w:eastAsia="Arial" w:hAnsi="Arial" w:cs="Arial"/>
                <w:b/>
                <w:sz w:val="24"/>
                <w:szCs w:val="24"/>
              </w:rPr>
            </w:pPr>
          </w:p>
          <w:p w14:paraId="4EA63F4F" w14:textId="77777777" w:rsidR="005A3831" w:rsidRDefault="005A3831">
            <w:pPr>
              <w:widowControl w:val="0"/>
              <w:ind w:right="20"/>
              <w:jc w:val="both"/>
              <w:rPr>
                <w:rFonts w:ascii="Arial" w:eastAsia="Arial" w:hAnsi="Arial" w:cs="Arial"/>
                <w:b/>
                <w:sz w:val="24"/>
                <w:szCs w:val="24"/>
              </w:rPr>
            </w:pPr>
          </w:p>
          <w:p w14:paraId="4EA63F50" w14:textId="77777777" w:rsidR="005A3831" w:rsidRDefault="005A3831">
            <w:pPr>
              <w:widowControl w:val="0"/>
              <w:ind w:right="20"/>
              <w:jc w:val="both"/>
              <w:rPr>
                <w:rFonts w:ascii="Arial" w:eastAsia="Arial" w:hAnsi="Arial" w:cs="Arial"/>
                <w:b/>
                <w:sz w:val="24"/>
                <w:szCs w:val="24"/>
              </w:rPr>
            </w:pPr>
          </w:p>
          <w:p w14:paraId="4EA63F51" w14:textId="77777777" w:rsidR="005A3831" w:rsidRDefault="005A3831">
            <w:pPr>
              <w:widowControl w:val="0"/>
              <w:ind w:right="20"/>
              <w:jc w:val="both"/>
              <w:rPr>
                <w:rFonts w:ascii="Arial" w:eastAsia="Arial" w:hAnsi="Arial" w:cs="Arial"/>
                <w:b/>
                <w:sz w:val="24"/>
                <w:szCs w:val="24"/>
              </w:rPr>
            </w:pPr>
          </w:p>
          <w:p w14:paraId="4EA63F52" w14:textId="77777777" w:rsidR="005A3831" w:rsidRDefault="005A3831">
            <w:pPr>
              <w:widowControl w:val="0"/>
              <w:ind w:right="20"/>
              <w:jc w:val="both"/>
              <w:rPr>
                <w:rFonts w:ascii="Arial" w:eastAsia="Arial" w:hAnsi="Arial" w:cs="Arial"/>
                <w:sz w:val="24"/>
                <w:szCs w:val="24"/>
              </w:rPr>
            </w:pPr>
          </w:p>
        </w:tc>
      </w:tr>
      <w:tr w:rsidR="005A3831" w14:paraId="4EA63F55" w14:textId="77777777">
        <w:trPr>
          <w:trHeight w:val="476"/>
        </w:trPr>
        <w:tc>
          <w:tcPr>
            <w:tcW w:w="9724" w:type="dxa"/>
            <w:shd w:val="clear" w:color="auto" w:fill="C0504D"/>
          </w:tcPr>
          <w:p w14:paraId="4EA63F54" w14:textId="77777777" w:rsidR="005A3831" w:rsidRDefault="00020F3E">
            <w:pPr>
              <w:widowControl w:val="0"/>
              <w:ind w:right="140"/>
              <w:jc w:val="both"/>
              <w:rPr>
                <w:rFonts w:ascii="Arial" w:eastAsia="Arial" w:hAnsi="Arial" w:cs="Arial"/>
                <w:sz w:val="24"/>
                <w:szCs w:val="24"/>
              </w:rPr>
            </w:pPr>
            <w:r>
              <w:rPr>
                <w:rFonts w:ascii="Arial" w:eastAsia="Arial" w:hAnsi="Arial" w:cs="Arial"/>
                <w:sz w:val="24"/>
                <w:szCs w:val="24"/>
              </w:rPr>
              <w:t>10. How the governing body involves other bodies, including health and social services bodies, local authority support services and voluntary organisations, in meeting the needs of pupils with special educational needs and in supporting the families of such pupils.</w:t>
            </w:r>
          </w:p>
        </w:tc>
      </w:tr>
      <w:tr w:rsidR="005A3831" w14:paraId="4EA63F64" w14:textId="77777777">
        <w:trPr>
          <w:trHeight w:val="476"/>
        </w:trPr>
        <w:tc>
          <w:tcPr>
            <w:tcW w:w="9724" w:type="dxa"/>
            <w:shd w:val="clear" w:color="auto" w:fill="FFFFFF"/>
          </w:tcPr>
          <w:p w14:paraId="4EA63F56" w14:textId="77777777" w:rsidR="005A3831" w:rsidRDefault="005A3831">
            <w:pPr>
              <w:widowControl w:val="0"/>
              <w:ind w:right="140"/>
              <w:jc w:val="both"/>
              <w:rPr>
                <w:rFonts w:ascii="Arial" w:eastAsia="Arial" w:hAnsi="Arial" w:cs="Arial"/>
                <w:sz w:val="24"/>
                <w:szCs w:val="24"/>
              </w:rPr>
            </w:pPr>
          </w:p>
          <w:p w14:paraId="4EA63F57" w14:textId="77777777" w:rsidR="005A3831" w:rsidRDefault="00020F3E">
            <w:pPr>
              <w:widowControl w:val="0"/>
              <w:ind w:right="140"/>
              <w:jc w:val="both"/>
              <w:rPr>
                <w:rFonts w:ascii="Arial" w:eastAsia="Arial" w:hAnsi="Arial" w:cs="Arial"/>
                <w:sz w:val="24"/>
                <w:szCs w:val="24"/>
              </w:rPr>
            </w:pPr>
            <w:r>
              <w:rPr>
                <w:rFonts w:ascii="Arial" w:eastAsia="Arial" w:hAnsi="Arial" w:cs="Arial"/>
                <w:sz w:val="24"/>
                <w:szCs w:val="24"/>
              </w:rPr>
              <w:t xml:space="preserve">There are a variety of ways in which the governing body meets the needs of pupils with SEND: </w:t>
            </w:r>
          </w:p>
          <w:p w14:paraId="4EA63F58" w14:textId="77777777" w:rsidR="005A3831" w:rsidRDefault="005A3831">
            <w:pPr>
              <w:widowControl w:val="0"/>
              <w:ind w:right="140"/>
              <w:jc w:val="both"/>
              <w:rPr>
                <w:rFonts w:ascii="Arial" w:eastAsia="Arial" w:hAnsi="Arial" w:cs="Arial"/>
                <w:sz w:val="24"/>
                <w:szCs w:val="24"/>
              </w:rPr>
            </w:pPr>
          </w:p>
          <w:p w14:paraId="4EA63F59" w14:textId="77777777" w:rsidR="005A3831" w:rsidRDefault="00020F3E">
            <w:pPr>
              <w:widowControl w:val="0"/>
              <w:numPr>
                <w:ilvl w:val="0"/>
                <w:numId w:val="6"/>
              </w:numPr>
              <w:pBdr>
                <w:top w:val="nil"/>
                <w:left w:val="nil"/>
                <w:bottom w:val="nil"/>
                <w:right w:val="nil"/>
                <w:between w:val="nil"/>
              </w:pBdr>
              <w:spacing w:after="200" w:line="276" w:lineRule="auto"/>
              <w:ind w:right="1280"/>
              <w:jc w:val="both"/>
              <w:rPr>
                <w:rFonts w:ascii="Arial" w:eastAsia="Arial" w:hAnsi="Arial" w:cs="Arial"/>
                <w:color w:val="000000"/>
                <w:sz w:val="24"/>
                <w:szCs w:val="24"/>
              </w:rPr>
            </w:pPr>
            <w:r>
              <w:rPr>
                <w:rFonts w:ascii="Arial" w:eastAsia="Arial" w:hAnsi="Arial" w:cs="Arial"/>
                <w:b/>
                <w:color w:val="000000"/>
                <w:sz w:val="24"/>
                <w:szCs w:val="24"/>
              </w:rPr>
              <w:t xml:space="preserve">Commissioning services for the </w:t>
            </w:r>
            <w:proofErr w:type="gramStart"/>
            <w:r>
              <w:rPr>
                <w:rFonts w:ascii="Arial" w:eastAsia="Arial" w:hAnsi="Arial" w:cs="Arial"/>
                <w:b/>
                <w:color w:val="000000"/>
                <w:sz w:val="24"/>
                <w:szCs w:val="24"/>
              </w:rPr>
              <w:t>School</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 for example</w:t>
            </w:r>
            <w:r>
              <w:rPr>
                <w:rFonts w:ascii="Arial" w:eastAsia="Arial" w:hAnsi="Arial" w:cs="Arial"/>
                <w:b/>
                <w:color w:val="000000"/>
                <w:sz w:val="24"/>
                <w:szCs w:val="24"/>
              </w:rPr>
              <w:t xml:space="preserve"> </w:t>
            </w:r>
            <w:r>
              <w:rPr>
                <w:rFonts w:ascii="Arial" w:eastAsia="Arial" w:hAnsi="Arial" w:cs="Arial"/>
                <w:color w:val="000000"/>
                <w:sz w:val="24"/>
                <w:szCs w:val="24"/>
              </w:rPr>
              <w:t xml:space="preserve">Educational Psychology, Behaviour Support Service. </w:t>
            </w:r>
          </w:p>
          <w:p w14:paraId="4EA63F5A" w14:textId="77777777" w:rsidR="005A3831" w:rsidRDefault="005A3831">
            <w:pPr>
              <w:widowControl w:val="0"/>
              <w:ind w:left="426"/>
              <w:jc w:val="both"/>
              <w:rPr>
                <w:rFonts w:ascii="Arial" w:eastAsia="Arial" w:hAnsi="Arial" w:cs="Arial"/>
                <w:sz w:val="24"/>
                <w:szCs w:val="24"/>
              </w:rPr>
            </w:pPr>
          </w:p>
          <w:p w14:paraId="4EA63F5B" w14:textId="77777777" w:rsidR="005A3831" w:rsidRDefault="00020F3E">
            <w:pPr>
              <w:widowControl w:val="0"/>
              <w:numPr>
                <w:ilvl w:val="0"/>
                <w:numId w:val="6"/>
              </w:numPr>
              <w:pBdr>
                <w:top w:val="nil"/>
                <w:left w:val="nil"/>
                <w:bottom w:val="nil"/>
                <w:right w:val="nil"/>
                <w:between w:val="nil"/>
              </w:pBdr>
              <w:spacing w:after="200" w:line="276" w:lineRule="auto"/>
              <w:ind w:right="60"/>
              <w:jc w:val="both"/>
              <w:rPr>
                <w:rFonts w:ascii="Arial" w:eastAsia="Arial" w:hAnsi="Arial" w:cs="Arial"/>
                <w:color w:val="000000"/>
                <w:sz w:val="24"/>
                <w:szCs w:val="24"/>
              </w:rPr>
            </w:pPr>
            <w:r>
              <w:rPr>
                <w:rFonts w:ascii="Arial" w:eastAsia="Arial" w:hAnsi="Arial" w:cs="Arial"/>
                <w:b/>
                <w:color w:val="000000"/>
                <w:sz w:val="24"/>
                <w:szCs w:val="24"/>
              </w:rPr>
              <w:t xml:space="preserve">Reviewing the effectiveness of the service delivered </w:t>
            </w:r>
            <w:r>
              <w:rPr>
                <w:rFonts w:ascii="Arial" w:eastAsia="Arial" w:hAnsi="Arial" w:cs="Arial"/>
                <w:color w:val="000000"/>
                <w:sz w:val="24"/>
                <w:szCs w:val="24"/>
              </w:rPr>
              <w:t>on an annual</w:t>
            </w:r>
            <w:r>
              <w:rPr>
                <w:rFonts w:ascii="Arial" w:eastAsia="Arial" w:hAnsi="Arial" w:cs="Arial"/>
                <w:b/>
                <w:color w:val="000000"/>
                <w:sz w:val="24"/>
                <w:szCs w:val="24"/>
              </w:rPr>
              <w:t xml:space="preserve"> </w:t>
            </w:r>
            <w:r>
              <w:rPr>
                <w:rFonts w:ascii="Arial" w:eastAsia="Arial" w:hAnsi="Arial" w:cs="Arial"/>
                <w:color w:val="000000"/>
                <w:sz w:val="24"/>
                <w:szCs w:val="24"/>
              </w:rPr>
              <w:t xml:space="preserve">basis. </w:t>
            </w:r>
          </w:p>
          <w:p w14:paraId="4EA63F5C" w14:textId="77777777" w:rsidR="005A3831" w:rsidRDefault="005A3831">
            <w:pPr>
              <w:widowControl w:val="0"/>
              <w:ind w:left="426"/>
              <w:jc w:val="both"/>
              <w:rPr>
                <w:rFonts w:ascii="Arial" w:eastAsia="Arial" w:hAnsi="Arial" w:cs="Arial"/>
                <w:sz w:val="24"/>
                <w:szCs w:val="24"/>
              </w:rPr>
            </w:pPr>
          </w:p>
          <w:p w14:paraId="4EA63F5D" w14:textId="77777777" w:rsidR="005A3831" w:rsidRDefault="00020F3E">
            <w:pPr>
              <w:widowControl w:val="0"/>
              <w:numPr>
                <w:ilvl w:val="0"/>
                <w:numId w:val="6"/>
              </w:numPr>
              <w:pBdr>
                <w:top w:val="nil"/>
                <w:left w:val="nil"/>
                <w:bottom w:val="nil"/>
                <w:right w:val="nil"/>
                <w:between w:val="nil"/>
              </w:pBdr>
              <w:spacing w:after="200" w:line="276" w:lineRule="auto"/>
              <w:ind w:right="380"/>
              <w:jc w:val="both"/>
              <w:rPr>
                <w:rFonts w:ascii="Arial" w:eastAsia="Arial" w:hAnsi="Arial" w:cs="Arial"/>
                <w:color w:val="000000"/>
                <w:sz w:val="24"/>
                <w:szCs w:val="24"/>
              </w:rPr>
            </w:pPr>
            <w:r>
              <w:rPr>
                <w:rFonts w:ascii="Arial" w:eastAsia="Arial" w:hAnsi="Arial" w:cs="Arial"/>
                <w:color w:val="000000"/>
                <w:sz w:val="24"/>
                <w:szCs w:val="24"/>
              </w:rPr>
              <w:t xml:space="preserve">There is a </w:t>
            </w:r>
            <w:r>
              <w:rPr>
                <w:rFonts w:ascii="Arial" w:eastAsia="Arial" w:hAnsi="Arial" w:cs="Arial"/>
                <w:b/>
                <w:color w:val="000000"/>
                <w:sz w:val="24"/>
                <w:szCs w:val="24"/>
              </w:rPr>
              <w:t>nominated Governor for SEN, child protection, early</w:t>
            </w:r>
            <w:r>
              <w:rPr>
                <w:rFonts w:ascii="Arial" w:eastAsia="Arial" w:hAnsi="Arial" w:cs="Arial"/>
                <w:color w:val="000000"/>
                <w:sz w:val="24"/>
                <w:szCs w:val="24"/>
              </w:rPr>
              <w:t xml:space="preserve"> </w:t>
            </w:r>
            <w:r>
              <w:rPr>
                <w:rFonts w:ascii="Arial" w:eastAsia="Arial" w:hAnsi="Arial" w:cs="Arial"/>
                <w:b/>
                <w:color w:val="000000"/>
                <w:sz w:val="24"/>
                <w:szCs w:val="24"/>
              </w:rPr>
              <w:t xml:space="preserve">years </w:t>
            </w:r>
            <w:r>
              <w:rPr>
                <w:rFonts w:ascii="Arial" w:eastAsia="Arial" w:hAnsi="Arial" w:cs="Arial"/>
                <w:color w:val="000000"/>
                <w:sz w:val="24"/>
                <w:szCs w:val="24"/>
              </w:rPr>
              <w:t>so they oversee SEN, child protection, early years work in</w:t>
            </w:r>
            <w:r>
              <w:rPr>
                <w:rFonts w:ascii="Arial" w:eastAsia="Arial" w:hAnsi="Arial" w:cs="Arial"/>
                <w:b/>
                <w:color w:val="000000"/>
                <w:sz w:val="24"/>
                <w:szCs w:val="24"/>
              </w:rPr>
              <w:t xml:space="preserve"> </w:t>
            </w:r>
            <w:r>
              <w:rPr>
                <w:rFonts w:ascii="Arial" w:eastAsia="Arial" w:hAnsi="Arial" w:cs="Arial"/>
                <w:color w:val="000000"/>
                <w:sz w:val="24"/>
                <w:szCs w:val="24"/>
              </w:rPr>
              <w:t xml:space="preserve">school. </w:t>
            </w:r>
          </w:p>
          <w:p w14:paraId="4EA63F5E" w14:textId="77777777" w:rsidR="005A3831" w:rsidRDefault="005A3831">
            <w:pPr>
              <w:widowControl w:val="0"/>
              <w:ind w:left="426"/>
              <w:jc w:val="both"/>
              <w:rPr>
                <w:rFonts w:ascii="Arial" w:eastAsia="Arial" w:hAnsi="Arial" w:cs="Arial"/>
                <w:sz w:val="24"/>
                <w:szCs w:val="24"/>
              </w:rPr>
            </w:pPr>
          </w:p>
          <w:p w14:paraId="4EA63F5F" w14:textId="77777777" w:rsidR="005A3831" w:rsidRDefault="00020F3E">
            <w:pPr>
              <w:widowControl w:val="0"/>
              <w:numPr>
                <w:ilvl w:val="0"/>
                <w:numId w:val="6"/>
              </w:numPr>
              <w:pBdr>
                <w:top w:val="nil"/>
                <w:left w:val="nil"/>
                <w:bottom w:val="nil"/>
                <w:right w:val="nil"/>
                <w:between w:val="nil"/>
              </w:pBdr>
              <w:spacing w:after="200" w:line="276" w:lineRule="auto"/>
              <w:ind w:right="260"/>
              <w:jc w:val="both"/>
              <w:rPr>
                <w:rFonts w:ascii="Arial" w:eastAsia="Arial" w:hAnsi="Arial" w:cs="Arial"/>
                <w:color w:val="000000"/>
                <w:sz w:val="24"/>
                <w:szCs w:val="24"/>
              </w:rPr>
            </w:pPr>
            <w:r>
              <w:rPr>
                <w:rFonts w:ascii="Arial" w:eastAsia="Arial" w:hAnsi="Arial" w:cs="Arial"/>
                <w:b/>
                <w:color w:val="000000"/>
                <w:sz w:val="24"/>
                <w:szCs w:val="24"/>
              </w:rPr>
              <w:t xml:space="preserve">The governing body is part of the recruitment and appointment of the SENCo. </w:t>
            </w:r>
          </w:p>
          <w:p w14:paraId="4EA63F60" w14:textId="77777777" w:rsidR="005A3831" w:rsidRDefault="005A3831">
            <w:pPr>
              <w:widowControl w:val="0"/>
              <w:ind w:left="426"/>
              <w:jc w:val="both"/>
              <w:rPr>
                <w:rFonts w:ascii="Arial" w:eastAsia="Arial" w:hAnsi="Arial" w:cs="Arial"/>
                <w:sz w:val="24"/>
                <w:szCs w:val="24"/>
              </w:rPr>
            </w:pPr>
          </w:p>
          <w:p w14:paraId="4EA63F61" w14:textId="77777777" w:rsidR="005A3831" w:rsidRDefault="00020F3E">
            <w:pPr>
              <w:widowControl w:val="0"/>
              <w:numPr>
                <w:ilvl w:val="0"/>
                <w:numId w:val="6"/>
              </w:numPr>
              <w:pBdr>
                <w:top w:val="nil"/>
                <w:left w:val="nil"/>
                <w:bottom w:val="nil"/>
                <w:right w:val="nil"/>
                <w:between w:val="nil"/>
              </w:pBdr>
              <w:spacing w:after="200" w:line="276" w:lineRule="auto"/>
              <w:ind w:right="200"/>
              <w:jc w:val="both"/>
              <w:rPr>
                <w:rFonts w:ascii="Arial" w:eastAsia="Arial" w:hAnsi="Arial" w:cs="Arial"/>
                <w:color w:val="000000"/>
                <w:sz w:val="24"/>
                <w:szCs w:val="24"/>
              </w:rPr>
            </w:pPr>
            <w:r>
              <w:rPr>
                <w:rFonts w:ascii="Arial" w:eastAsia="Arial" w:hAnsi="Arial" w:cs="Arial"/>
                <w:b/>
                <w:color w:val="000000"/>
                <w:sz w:val="24"/>
                <w:szCs w:val="24"/>
              </w:rPr>
              <w:t xml:space="preserve">Governors oversee the School Development Plan </w:t>
            </w:r>
            <w:r>
              <w:rPr>
                <w:rFonts w:ascii="Arial" w:eastAsia="Arial" w:hAnsi="Arial" w:cs="Arial"/>
                <w:color w:val="000000"/>
                <w:sz w:val="24"/>
                <w:szCs w:val="24"/>
              </w:rPr>
              <w:t>which refers to</w:t>
            </w:r>
            <w:r>
              <w:rPr>
                <w:rFonts w:ascii="Arial" w:eastAsia="Arial" w:hAnsi="Arial" w:cs="Arial"/>
                <w:b/>
                <w:color w:val="000000"/>
                <w:sz w:val="24"/>
                <w:szCs w:val="24"/>
              </w:rPr>
              <w:t xml:space="preserve"> training planned for staff relating to SEND</w:t>
            </w:r>
            <w:r>
              <w:rPr>
                <w:rFonts w:ascii="Arial" w:eastAsia="Arial" w:hAnsi="Arial" w:cs="Arial"/>
                <w:color w:val="000000"/>
                <w:sz w:val="24"/>
                <w:szCs w:val="24"/>
              </w:rPr>
              <w:t>.</w:t>
            </w:r>
            <w:r>
              <w:rPr>
                <w:rFonts w:ascii="Arial" w:eastAsia="Arial" w:hAnsi="Arial" w:cs="Arial"/>
                <w:b/>
                <w:color w:val="000000"/>
                <w:sz w:val="24"/>
                <w:szCs w:val="24"/>
              </w:rPr>
              <w:t xml:space="preserve"> </w:t>
            </w:r>
          </w:p>
          <w:p w14:paraId="4EA63F62" w14:textId="77777777" w:rsidR="005A3831" w:rsidRDefault="005A3831">
            <w:pPr>
              <w:widowControl w:val="0"/>
              <w:ind w:left="426"/>
              <w:jc w:val="both"/>
              <w:rPr>
                <w:rFonts w:ascii="Arial" w:eastAsia="Arial" w:hAnsi="Arial" w:cs="Arial"/>
                <w:sz w:val="24"/>
                <w:szCs w:val="24"/>
              </w:rPr>
            </w:pPr>
          </w:p>
          <w:p w14:paraId="4EA63F63" w14:textId="77777777" w:rsidR="005A3831" w:rsidRDefault="00020F3E">
            <w:pPr>
              <w:widowControl w:val="0"/>
              <w:numPr>
                <w:ilvl w:val="0"/>
                <w:numId w:val="6"/>
              </w:numPr>
              <w:pBdr>
                <w:top w:val="nil"/>
                <w:left w:val="nil"/>
                <w:bottom w:val="nil"/>
                <w:right w:val="nil"/>
                <w:between w:val="nil"/>
              </w:pBdr>
              <w:spacing w:after="200" w:line="276" w:lineRule="auto"/>
              <w:ind w:right="140"/>
              <w:jc w:val="both"/>
              <w:rPr>
                <w:rFonts w:ascii="Arial" w:eastAsia="Arial" w:hAnsi="Arial" w:cs="Arial"/>
                <w:color w:val="000000"/>
                <w:sz w:val="24"/>
                <w:szCs w:val="24"/>
                <w:vertAlign w:val="superscript"/>
              </w:rPr>
            </w:pPr>
            <w:r>
              <w:rPr>
                <w:rFonts w:ascii="Arial" w:eastAsia="Arial" w:hAnsi="Arial" w:cs="Arial"/>
                <w:b/>
                <w:color w:val="000000"/>
                <w:sz w:val="24"/>
                <w:szCs w:val="24"/>
              </w:rPr>
              <w:t>Governors have opportunities to review policies, including the SEND Policy, SEN Information Report and Disability Equality Policy and Scheme.</w:t>
            </w:r>
          </w:p>
        </w:tc>
      </w:tr>
      <w:tr w:rsidR="005A3831" w14:paraId="4EA63F66" w14:textId="77777777">
        <w:trPr>
          <w:trHeight w:val="476"/>
        </w:trPr>
        <w:tc>
          <w:tcPr>
            <w:tcW w:w="9724" w:type="dxa"/>
            <w:shd w:val="clear" w:color="auto" w:fill="C0504D"/>
          </w:tcPr>
          <w:p w14:paraId="4EA63F65" w14:textId="77777777" w:rsidR="005A3831" w:rsidRDefault="00020F3E">
            <w:r>
              <w:rPr>
                <w:rFonts w:ascii="Arial" w:eastAsia="Arial" w:hAnsi="Arial" w:cs="Arial"/>
                <w:sz w:val="24"/>
                <w:szCs w:val="24"/>
              </w:rPr>
              <w:lastRenderedPageBreak/>
              <w:t>11. The contact details of support services for the parents of pupils with special educational needs, including those for arrangements made in accordance with section 32.</w:t>
            </w:r>
          </w:p>
        </w:tc>
      </w:tr>
      <w:tr w:rsidR="005A3831" w14:paraId="4EA63F6A" w14:textId="77777777">
        <w:trPr>
          <w:trHeight w:val="476"/>
        </w:trPr>
        <w:tc>
          <w:tcPr>
            <w:tcW w:w="9724" w:type="dxa"/>
            <w:shd w:val="clear" w:color="auto" w:fill="FFFFFF"/>
          </w:tcPr>
          <w:p w14:paraId="4EA63F67" w14:textId="77777777" w:rsidR="005A3831" w:rsidRDefault="005A3831">
            <w:pPr>
              <w:rPr>
                <w:rFonts w:ascii="Arial" w:eastAsia="Arial" w:hAnsi="Arial" w:cs="Arial"/>
                <w:sz w:val="24"/>
                <w:szCs w:val="24"/>
              </w:rPr>
            </w:pPr>
          </w:p>
          <w:p w14:paraId="4EA63F68" w14:textId="77777777" w:rsidR="005A3831" w:rsidRDefault="00020F3E">
            <w:pPr>
              <w:widowControl w:val="0"/>
              <w:ind w:right="240"/>
              <w:jc w:val="both"/>
              <w:rPr>
                <w:rFonts w:ascii="Arial" w:eastAsia="Arial" w:hAnsi="Arial" w:cs="Arial"/>
                <w:b/>
                <w:sz w:val="24"/>
                <w:szCs w:val="24"/>
              </w:rPr>
            </w:pPr>
            <w:r>
              <w:rPr>
                <w:rFonts w:ascii="Arial" w:eastAsia="Arial" w:hAnsi="Arial" w:cs="Arial"/>
                <w:b/>
                <w:sz w:val="24"/>
                <w:szCs w:val="24"/>
              </w:rPr>
              <w:t>Family Intervention Workers can be accessed through an Early Help Assessment.</w:t>
            </w:r>
          </w:p>
          <w:p w14:paraId="4EA63F69" w14:textId="77777777" w:rsidR="005A3831" w:rsidRDefault="005A3831">
            <w:pPr>
              <w:widowControl w:val="0"/>
              <w:ind w:right="240"/>
              <w:jc w:val="both"/>
              <w:rPr>
                <w:rFonts w:ascii="Arial" w:eastAsia="Arial" w:hAnsi="Arial" w:cs="Arial"/>
                <w:sz w:val="24"/>
                <w:szCs w:val="24"/>
              </w:rPr>
            </w:pPr>
          </w:p>
        </w:tc>
      </w:tr>
      <w:tr w:rsidR="005A3831" w14:paraId="4EA63F6C" w14:textId="77777777">
        <w:trPr>
          <w:trHeight w:val="476"/>
        </w:trPr>
        <w:tc>
          <w:tcPr>
            <w:tcW w:w="9724" w:type="dxa"/>
            <w:shd w:val="clear" w:color="auto" w:fill="C0504D"/>
          </w:tcPr>
          <w:p w14:paraId="4EA63F6B" w14:textId="77777777" w:rsidR="005A3831" w:rsidRDefault="00020F3E">
            <w:r>
              <w:rPr>
                <w:rFonts w:ascii="Arial" w:eastAsia="Arial" w:hAnsi="Arial" w:cs="Arial"/>
                <w:sz w:val="24"/>
                <w:szCs w:val="24"/>
              </w:rPr>
              <w:t xml:space="preserve">12. The school’s arrangements for supporting pupils with special educational needs in a transfer between phases of education or in preparation for adulthood and independent living. </w:t>
            </w:r>
          </w:p>
        </w:tc>
      </w:tr>
      <w:tr w:rsidR="005A3831" w14:paraId="4EA63F7C" w14:textId="77777777">
        <w:trPr>
          <w:trHeight w:val="476"/>
        </w:trPr>
        <w:tc>
          <w:tcPr>
            <w:tcW w:w="9724" w:type="dxa"/>
            <w:shd w:val="clear" w:color="auto" w:fill="FFFFFF"/>
          </w:tcPr>
          <w:p w14:paraId="4EA63F6D" w14:textId="77777777" w:rsidR="005A3831" w:rsidRDefault="005A3831">
            <w:pPr>
              <w:rPr>
                <w:rFonts w:ascii="Arial" w:eastAsia="Arial" w:hAnsi="Arial" w:cs="Arial"/>
                <w:sz w:val="24"/>
                <w:szCs w:val="24"/>
              </w:rPr>
            </w:pPr>
          </w:p>
          <w:p w14:paraId="4EA63F6E" w14:textId="77777777" w:rsidR="005A3831" w:rsidRDefault="00020F3E">
            <w:pPr>
              <w:widowControl w:val="0"/>
              <w:ind w:right="140"/>
              <w:jc w:val="both"/>
              <w:rPr>
                <w:rFonts w:ascii="Arial" w:eastAsia="Arial" w:hAnsi="Arial" w:cs="Arial"/>
                <w:b/>
                <w:color w:val="C0504D"/>
                <w:sz w:val="24"/>
                <w:szCs w:val="24"/>
              </w:rPr>
            </w:pPr>
            <w:r>
              <w:rPr>
                <w:rFonts w:ascii="Arial" w:eastAsia="Arial" w:hAnsi="Arial" w:cs="Arial"/>
                <w:b/>
                <w:color w:val="C0504D"/>
                <w:sz w:val="24"/>
                <w:szCs w:val="24"/>
              </w:rPr>
              <w:t>How will the school prepare and support my child to join the school, transfer to a new setting or to the next stage of education and life?</w:t>
            </w:r>
          </w:p>
          <w:p w14:paraId="4EA63F6F" w14:textId="77777777" w:rsidR="005A3831" w:rsidRDefault="005A3831">
            <w:pPr>
              <w:widowControl w:val="0"/>
              <w:ind w:right="140"/>
              <w:jc w:val="both"/>
              <w:rPr>
                <w:rFonts w:ascii="Arial" w:eastAsia="Arial" w:hAnsi="Arial" w:cs="Arial"/>
                <w:b/>
                <w:color w:val="C0504D"/>
                <w:sz w:val="24"/>
                <w:szCs w:val="24"/>
              </w:rPr>
            </w:pPr>
          </w:p>
          <w:p w14:paraId="4EA63F70" w14:textId="77777777" w:rsidR="005A3831" w:rsidRDefault="00020F3E">
            <w:pPr>
              <w:widowControl w:val="0"/>
              <w:ind w:right="380"/>
              <w:jc w:val="both"/>
              <w:rPr>
                <w:rFonts w:ascii="Arial" w:eastAsia="Arial" w:hAnsi="Arial" w:cs="Arial"/>
                <w:sz w:val="24"/>
                <w:szCs w:val="24"/>
                <w:vertAlign w:val="superscript"/>
              </w:rPr>
            </w:pPr>
            <w:r>
              <w:rPr>
                <w:rFonts w:ascii="Arial" w:eastAsia="Arial" w:hAnsi="Arial" w:cs="Arial"/>
                <w:sz w:val="24"/>
                <w:szCs w:val="24"/>
              </w:rPr>
              <w:t xml:space="preserve">There are transition arrangements in place to support children joining and leaving the school. For example: </w:t>
            </w:r>
          </w:p>
          <w:p w14:paraId="4EA63F71" w14:textId="77777777" w:rsidR="005A3831" w:rsidRDefault="005A3831">
            <w:pPr>
              <w:widowControl w:val="0"/>
              <w:jc w:val="both"/>
              <w:rPr>
                <w:rFonts w:ascii="Arial" w:eastAsia="Arial" w:hAnsi="Arial" w:cs="Arial"/>
                <w:sz w:val="24"/>
                <w:szCs w:val="24"/>
                <w:vertAlign w:val="superscript"/>
              </w:rPr>
            </w:pPr>
          </w:p>
          <w:p w14:paraId="4EA63F72" w14:textId="77777777" w:rsidR="005A3831" w:rsidRDefault="00020F3E">
            <w:pPr>
              <w:widowControl w:val="0"/>
              <w:jc w:val="both"/>
              <w:rPr>
                <w:rFonts w:ascii="Arial" w:eastAsia="Arial" w:hAnsi="Arial" w:cs="Arial"/>
                <w:sz w:val="24"/>
                <w:szCs w:val="24"/>
              </w:rPr>
            </w:pPr>
            <w:r>
              <w:rPr>
                <w:rFonts w:ascii="Arial" w:eastAsia="Arial" w:hAnsi="Arial" w:cs="Arial"/>
                <w:b/>
                <w:sz w:val="24"/>
                <w:szCs w:val="24"/>
              </w:rPr>
              <w:t>In the early years, staff visit feeder pre-schools to make extra transition provision for children with SEND, mental health, medical needs etc</w:t>
            </w:r>
            <w:r>
              <w:rPr>
                <w:rFonts w:ascii="Arial" w:eastAsia="Arial" w:hAnsi="Arial" w:cs="Arial"/>
                <w:sz w:val="24"/>
                <w:szCs w:val="24"/>
              </w:rPr>
              <w:t>. Parents are also invited to an</w:t>
            </w:r>
            <w:r>
              <w:rPr>
                <w:rFonts w:ascii="Arial" w:eastAsia="Arial" w:hAnsi="Arial" w:cs="Arial"/>
                <w:b/>
                <w:sz w:val="24"/>
                <w:szCs w:val="24"/>
              </w:rPr>
              <w:t xml:space="preserve"> induction </w:t>
            </w:r>
            <w:proofErr w:type="gramStart"/>
            <w:r>
              <w:rPr>
                <w:rFonts w:ascii="Arial" w:eastAsia="Arial" w:hAnsi="Arial" w:cs="Arial"/>
                <w:b/>
                <w:sz w:val="24"/>
                <w:szCs w:val="24"/>
              </w:rPr>
              <w:t>meeting</w:t>
            </w:r>
            <w:proofErr w:type="gramEnd"/>
            <w:r>
              <w:rPr>
                <w:rFonts w:ascii="Arial" w:eastAsia="Arial" w:hAnsi="Arial" w:cs="Arial"/>
                <w:b/>
                <w:sz w:val="24"/>
                <w:szCs w:val="24"/>
              </w:rPr>
              <w:t xml:space="preserve"> </w:t>
            </w:r>
            <w:r>
              <w:rPr>
                <w:rFonts w:ascii="Arial" w:eastAsia="Arial" w:hAnsi="Arial" w:cs="Arial"/>
                <w:sz w:val="24"/>
                <w:szCs w:val="24"/>
              </w:rPr>
              <w:t xml:space="preserve">and they have the opportunity to have a tour of the school. Children are invited into their new Reception class for a morning before their starting date, extra visits are available for children who would benefit from a longer settling period. </w:t>
            </w:r>
            <w:r>
              <w:rPr>
                <w:rFonts w:ascii="Arial" w:eastAsia="Arial" w:hAnsi="Arial" w:cs="Arial"/>
                <w:b/>
                <w:sz w:val="24"/>
                <w:szCs w:val="24"/>
              </w:rPr>
              <w:t>The SENCo</w:t>
            </w:r>
            <w:r>
              <w:rPr>
                <w:rFonts w:ascii="Arial" w:eastAsia="Arial" w:hAnsi="Arial" w:cs="Arial"/>
                <w:sz w:val="24"/>
                <w:szCs w:val="24"/>
              </w:rPr>
              <w:t xml:space="preserve"> </w:t>
            </w:r>
            <w:r>
              <w:rPr>
                <w:rFonts w:ascii="Arial" w:eastAsia="Arial" w:hAnsi="Arial" w:cs="Arial"/>
                <w:b/>
                <w:sz w:val="24"/>
                <w:szCs w:val="24"/>
              </w:rPr>
              <w:t xml:space="preserve">attends all early years’ induction meetings </w:t>
            </w:r>
            <w:r>
              <w:rPr>
                <w:rFonts w:ascii="Arial" w:eastAsia="Arial" w:hAnsi="Arial" w:cs="Arial"/>
                <w:sz w:val="24"/>
                <w:szCs w:val="24"/>
              </w:rPr>
              <w:t>and attends some TAF meetings so parents can share any concerns they may have.</w:t>
            </w:r>
          </w:p>
          <w:p w14:paraId="4EA63F73" w14:textId="77777777" w:rsidR="005A3831" w:rsidRDefault="005A3831">
            <w:pPr>
              <w:widowControl w:val="0"/>
              <w:jc w:val="both"/>
              <w:rPr>
                <w:rFonts w:ascii="Arial" w:eastAsia="Arial" w:hAnsi="Arial" w:cs="Arial"/>
                <w:sz w:val="24"/>
                <w:szCs w:val="24"/>
              </w:rPr>
            </w:pPr>
          </w:p>
          <w:p w14:paraId="4EA63F74" w14:textId="77777777" w:rsidR="005A3831" w:rsidRDefault="00020F3E">
            <w:pPr>
              <w:widowControl w:val="0"/>
              <w:jc w:val="both"/>
              <w:rPr>
                <w:rFonts w:ascii="Arial" w:eastAsia="Arial" w:hAnsi="Arial" w:cs="Arial"/>
                <w:sz w:val="24"/>
                <w:szCs w:val="24"/>
              </w:rPr>
            </w:pPr>
            <w:r>
              <w:rPr>
                <w:rFonts w:ascii="Arial" w:eastAsia="Arial" w:hAnsi="Arial" w:cs="Arial"/>
                <w:sz w:val="24"/>
                <w:szCs w:val="24"/>
              </w:rPr>
              <w:t xml:space="preserve">In year 6, </w:t>
            </w:r>
            <w:r>
              <w:rPr>
                <w:rFonts w:ascii="Arial" w:eastAsia="Arial" w:hAnsi="Arial" w:cs="Arial"/>
                <w:b/>
                <w:sz w:val="24"/>
                <w:szCs w:val="24"/>
              </w:rPr>
              <w:t>children start transition from year 5</w:t>
            </w:r>
            <w:r>
              <w:rPr>
                <w:rFonts w:ascii="Arial" w:eastAsia="Arial" w:hAnsi="Arial" w:cs="Arial"/>
                <w:sz w:val="24"/>
                <w:szCs w:val="24"/>
              </w:rPr>
              <w:t xml:space="preserve"> when they are involved in curriculum projects (DT, IT, Languages, PE) with the local secondary schools. In year 6, all children have opportunities to visit their new school, the secondary staff also visit the children at our school, often bringing old pupils to talk to them about their experiences. </w:t>
            </w:r>
          </w:p>
          <w:p w14:paraId="4EA63F75" w14:textId="77777777" w:rsidR="005A3831" w:rsidRDefault="005A3831">
            <w:pPr>
              <w:widowControl w:val="0"/>
              <w:jc w:val="both"/>
              <w:rPr>
                <w:rFonts w:ascii="Arial" w:eastAsia="Arial" w:hAnsi="Arial" w:cs="Arial"/>
                <w:sz w:val="24"/>
                <w:szCs w:val="24"/>
              </w:rPr>
            </w:pPr>
          </w:p>
          <w:p w14:paraId="4EA63F76" w14:textId="77777777" w:rsidR="005A3831" w:rsidRDefault="00020F3E">
            <w:pPr>
              <w:widowControl w:val="0"/>
              <w:jc w:val="both"/>
              <w:rPr>
                <w:rFonts w:ascii="Arial" w:eastAsia="Arial" w:hAnsi="Arial" w:cs="Arial"/>
                <w:sz w:val="24"/>
                <w:szCs w:val="24"/>
              </w:rPr>
            </w:pPr>
            <w:r>
              <w:rPr>
                <w:rFonts w:ascii="Arial" w:eastAsia="Arial" w:hAnsi="Arial" w:cs="Arial"/>
                <w:b/>
                <w:sz w:val="24"/>
                <w:szCs w:val="24"/>
              </w:rPr>
              <w:t xml:space="preserve">For vulnerable pupils transferring to Park Community School, they attend a transition group for six weeks </w:t>
            </w:r>
            <w:r>
              <w:rPr>
                <w:rFonts w:ascii="Arial" w:eastAsia="Arial" w:hAnsi="Arial" w:cs="Arial"/>
                <w:sz w:val="24"/>
                <w:szCs w:val="24"/>
              </w:rPr>
              <w:t>to help support them in</w:t>
            </w:r>
            <w:r>
              <w:rPr>
                <w:rFonts w:ascii="Arial" w:eastAsia="Arial" w:hAnsi="Arial" w:cs="Arial"/>
                <w:b/>
                <w:sz w:val="24"/>
                <w:szCs w:val="24"/>
              </w:rPr>
              <w:t xml:space="preserve"> </w:t>
            </w:r>
            <w:r>
              <w:rPr>
                <w:rFonts w:ascii="Arial" w:eastAsia="Arial" w:hAnsi="Arial" w:cs="Arial"/>
                <w:sz w:val="24"/>
                <w:szCs w:val="24"/>
              </w:rPr>
              <w:t xml:space="preserve">their strengths for secondary school </w:t>
            </w:r>
            <w:proofErr w:type="gramStart"/>
            <w:r>
              <w:rPr>
                <w:rFonts w:ascii="Arial" w:eastAsia="Arial" w:hAnsi="Arial" w:cs="Arial"/>
                <w:sz w:val="24"/>
                <w:szCs w:val="24"/>
              </w:rPr>
              <w:t>and also</w:t>
            </w:r>
            <w:proofErr w:type="gramEnd"/>
            <w:r>
              <w:rPr>
                <w:rFonts w:ascii="Arial" w:eastAsia="Arial" w:hAnsi="Arial" w:cs="Arial"/>
                <w:sz w:val="24"/>
                <w:szCs w:val="24"/>
              </w:rPr>
              <w:t xml:space="preserve"> to allow them an opportunity to address any concerns or anxieties. Children are identified for the group by staff, parents or self-referral. This work continues into year 7 when the same Park member of staff meets with the children as necessary to smooth their transition.</w:t>
            </w:r>
          </w:p>
          <w:p w14:paraId="4EA63F77" w14:textId="77777777" w:rsidR="005A3831" w:rsidRDefault="00020F3E">
            <w:pPr>
              <w:widowControl w:val="0"/>
              <w:jc w:val="both"/>
              <w:rPr>
                <w:rFonts w:ascii="Arial" w:eastAsia="Arial" w:hAnsi="Arial" w:cs="Arial"/>
                <w:sz w:val="24"/>
                <w:szCs w:val="24"/>
              </w:rPr>
            </w:pPr>
            <w:r>
              <w:rPr>
                <w:rFonts w:ascii="Arial" w:eastAsia="Arial" w:hAnsi="Arial" w:cs="Arial"/>
                <w:b/>
                <w:sz w:val="24"/>
                <w:szCs w:val="24"/>
              </w:rPr>
              <w:t>For other secondary schools</w:t>
            </w:r>
            <w:r>
              <w:rPr>
                <w:rFonts w:ascii="Arial" w:eastAsia="Arial" w:hAnsi="Arial" w:cs="Arial"/>
                <w:sz w:val="24"/>
                <w:szCs w:val="24"/>
              </w:rPr>
              <w:t>, Pilton Community College, South</w:t>
            </w:r>
            <w:r>
              <w:rPr>
                <w:rFonts w:ascii="Arial" w:eastAsia="Arial" w:hAnsi="Arial" w:cs="Arial"/>
                <w:b/>
                <w:sz w:val="24"/>
                <w:szCs w:val="24"/>
              </w:rPr>
              <w:t xml:space="preserve"> </w:t>
            </w:r>
            <w:proofErr w:type="spellStart"/>
            <w:r>
              <w:rPr>
                <w:rFonts w:ascii="Arial" w:eastAsia="Arial" w:hAnsi="Arial" w:cs="Arial"/>
                <w:sz w:val="24"/>
                <w:szCs w:val="24"/>
              </w:rPr>
              <w:t>Molton</w:t>
            </w:r>
            <w:proofErr w:type="spellEnd"/>
            <w:r>
              <w:rPr>
                <w:rFonts w:ascii="Arial" w:eastAsia="Arial" w:hAnsi="Arial" w:cs="Arial"/>
                <w:sz w:val="24"/>
                <w:szCs w:val="24"/>
              </w:rPr>
              <w:t xml:space="preserve"> Community College, West Buckland or another setting, </w:t>
            </w:r>
            <w:r>
              <w:rPr>
                <w:rFonts w:ascii="Arial" w:eastAsia="Arial" w:hAnsi="Arial" w:cs="Arial"/>
                <w:b/>
                <w:sz w:val="24"/>
                <w:szCs w:val="24"/>
              </w:rPr>
              <w:t>the</w:t>
            </w:r>
            <w:r>
              <w:rPr>
                <w:rFonts w:ascii="Arial" w:eastAsia="Arial" w:hAnsi="Arial" w:cs="Arial"/>
                <w:sz w:val="24"/>
                <w:szCs w:val="24"/>
              </w:rPr>
              <w:t xml:space="preserve"> </w:t>
            </w:r>
            <w:r>
              <w:rPr>
                <w:rFonts w:ascii="Arial" w:eastAsia="Arial" w:hAnsi="Arial" w:cs="Arial"/>
                <w:b/>
                <w:sz w:val="24"/>
                <w:szCs w:val="24"/>
              </w:rPr>
              <w:t>SENCos from both schools work together to offer a personalised plan of transition</w:t>
            </w:r>
            <w:r>
              <w:rPr>
                <w:rFonts w:ascii="Arial" w:eastAsia="Arial" w:hAnsi="Arial" w:cs="Arial"/>
                <w:sz w:val="24"/>
                <w:szCs w:val="24"/>
              </w:rPr>
              <w:t>, where it is required.</w:t>
            </w:r>
            <w:r>
              <w:rPr>
                <w:rFonts w:ascii="Arial" w:eastAsia="Arial" w:hAnsi="Arial" w:cs="Arial"/>
                <w:b/>
                <w:sz w:val="24"/>
                <w:szCs w:val="24"/>
              </w:rPr>
              <w:t xml:space="preserve"> </w:t>
            </w:r>
          </w:p>
          <w:p w14:paraId="4EA63F78" w14:textId="77777777" w:rsidR="005A3831" w:rsidRDefault="005A3831">
            <w:pPr>
              <w:widowControl w:val="0"/>
              <w:jc w:val="both"/>
              <w:rPr>
                <w:rFonts w:ascii="Arial" w:eastAsia="Arial" w:hAnsi="Arial" w:cs="Arial"/>
                <w:sz w:val="24"/>
                <w:szCs w:val="24"/>
              </w:rPr>
            </w:pPr>
          </w:p>
          <w:p w14:paraId="4EA63F79" w14:textId="77777777" w:rsidR="005A3831" w:rsidRDefault="00020F3E">
            <w:pPr>
              <w:widowControl w:val="0"/>
              <w:jc w:val="both"/>
              <w:rPr>
                <w:rFonts w:ascii="Arial" w:eastAsia="Arial" w:hAnsi="Arial" w:cs="Arial"/>
                <w:sz w:val="24"/>
                <w:szCs w:val="24"/>
              </w:rPr>
            </w:pPr>
            <w:r>
              <w:rPr>
                <w:rFonts w:ascii="Arial" w:eastAsia="Arial" w:hAnsi="Arial" w:cs="Arial"/>
                <w:b/>
                <w:sz w:val="24"/>
                <w:szCs w:val="24"/>
              </w:rPr>
              <w:t xml:space="preserve">The SENCo will liaise with the relevant secondary school SENCo (Lampard </w:t>
            </w:r>
            <w:r>
              <w:rPr>
                <w:rFonts w:ascii="Arial" w:eastAsia="Arial" w:hAnsi="Arial" w:cs="Arial"/>
                <w:b/>
                <w:sz w:val="24"/>
                <w:szCs w:val="24"/>
              </w:rPr>
              <w:lastRenderedPageBreak/>
              <w:t xml:space="preserve">Community School, </w:t>
            </w:r>
            <w:proofErr w:type="spellStart"/>
            <w:r>
              <w:rPr>
                <w:rFonts w:ascii="Arial" w:eastAsia="Arial" w:hAnsi="Arial" w:cs="Arial"/>
                <w:b/>
                <w:sz w:val="24"/>
                <w:szCs w:val="24"/>
              </w:rPr>
              <w:t>Pathfield</w:t>
            </w:r>
            <w:proofErr w:type="spellEnd"/>
            <w:r>
              <w:rPr>
                <w:rFonts w:ascii="Arial" w:eastAsia="Arial" w:hAnsi="Arial" w:cs="Arial"/>
                <w:b/>
                <w:sz w:val="24"/>
                <w:szCs w:val="24"/>
              </w:rPr>
              <w:t xml:space="preserve"> School, Marland School) and parents for children with complex SEND</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SENCOs are invited to annual reviews from year 5 and if the child does not have a Statement/Education Health and Care Plan then the SENCO will discuss with parents and agree if a transition meeting should be held with the secondary SENCo. Children are given additional visits and a personalised programme of transition to meet their needs, in liaison with the secondary SENCo.</w:t>
            </w:r>
          </w:p>
          <w:p w14:paraId="4EA63F7A" w14:textId="77777777" w:rsidR="005A3831" w:rsidRDefault="005A3831">
            <w:pPr>
              <w:widowControl w:val="0"/>
              <w:jc w:val="both"/>
              <w:rPr>
                <w:rFonts w:ascii="Arial" w:eastAsia="Arial" w:hAnsi="Arial" w:cs="Arial"/>
                <w:sz w:val="24"/>
                <w:szCs w:val="24"/>
              </w:rPr>
            </w:pPr>
          </w:p>
          <w:p w14:paraId="4EA63F7B" w14:textId="77777777" w:rsidR="005A3831" w:rsidRDefault="00020F3E">
            <w:pPr>
              <w:widowControl w:val="0"/>
              <w:jc w:val="both"/>
              <w:rPr>
                <w:rFonts w:ascii="Arial" w:eastAsia="Arial" w:hAnsi="Arial" w:cs="Arial"/>
                <w:sz w:val="24"/>
                <w:szCs w:val="24"/>
              </w:rPr>
            </w:pPr>
            <w:r>
              <w:rPr>
                <w:rFonts w:ascii="Arial" w:eastAsia="Arial" w:hAnsi="Arial" w:cs="Arial"/>
                <w:sz w:val="24"/>
                <w:szCs w:val="24"/>
              </w:rPr>
              <w:t xml:space="preserve">For mid entry transitions, if a child has complex SEND, the SENCo invites parents to an initial meeting to discuss the transition information shared from the previous school and the </w:t>
            </w:r>
            <w:proofErr w:type="gramStart"/>
            <w:r>
              <w:rPr>
                <w:rFonts w:ascii="Arial" w:eastAsia="Arial" w:hAnsi="Arial" w:cs="Arial"/>
                <w:sz w:val="24"/>
                <w:szCs w:val="24"/>
              </w:rPr>
              <w:t>parents</w:t>
            </w:r>
            <w:proofErr w:type="gramEnd"/>
            <w:r>
              <w:rPr>
                <w:rFonts w:ascii="Arial" w:eastAsia="Arial" w:hAnsi="Arial" w:cs="Arial"/>
                <w:sz w:val="24"/>
                <w:szCs w:val="24"/>
              </w:rPr>
              <w:t xml:space="preserve"> views of their child’s educational progress and SEND. </w:t>
            </w:r>
          </w:p>
        </w:tc>
      </w:tr>
      <w:tr w:rsidR="005A3831" w14:paraId="4EA63F7E" w14:textId="77777777">
        <w:trPr>
          <w:trHeight w:val="476"/>
        </w:trPr>
        <w:tc>
          <w:tcPr>
            <w:tcW w:w="9724" w:type="dxa"/>
            <w:shd w:val="clear" w:color="auto" w:fill="C0504D"/>
          </w:tcPr>
          <w:p w14:paraId="4EA63F7D" w14:textId="77777777" w:rsidR="005A3831" w:rsidRDefault="00020F3E">
            <w:r>
              <w:rPr>
                <w:rFonts w:ascii="Arial" w:eastAsia="Arial" w:hAnsi="Arial" w:cs="Arial"/>
                <w:sz w:val="24"/>
                <w:szCs w:val="24"/>
              </w:rPr>
              <w:lastRenderedPageBreak/>
              <w:t>13 Information on where the local authority’s local offer is published.</w:t>
            </w:r>
          </w:p>
        </w:tc>
      </w:tr>
      <w:tr w:rsidR="005A3831" w14:paraId="4EA63F81" w14:textId="77777777">
        <w:trPr>
          <w:trHeight w:val="476"/>
        </w:trPr>
        <w:tc>
          <w:tcPr>
            <w:tcW w:w="9724" w:type="dxa"/>
            <w:shd w:val="clear" w:color="auto" w:fill="FFFFFF"/>
          </w:tcPr>
          <w:p w14:paraId="4EA63F7F" w14:textId="77777777" w:rsidR="005A3831" w:rsidRDefault="005A3831">
            <w:pPr>
              <w:rPr>
                <w:rFonts w:ascii="Arial" w:eastAsia="Arial" w:hAnsi="Arial" w:cs="Arial"/>
                <w:sz w:val="24"/>
                <w:szCs w:val="24"/>
              </w:rPr>
            </w:pPr>
          </w:p>
          <w:p w14:paraId="4EA63F80" w14:textId="062DB512" w:rsidR="005A3831" w:rsidRDefault="00020F3E">
            <w:pPr>
              <w:rPr>
                <w:rFonts w:ascii="Arial" w:eastAsia="Arial" w:hAnsi="Arial" w:cs="Arial"/>
                <w:sz w:val="24"/>
                <w:szCs w:val="24"/>
              </w:rPr>
            </w:pPr>
            <w:r>
              <w:rPr>
                <w:rFonts w:ascii="Arial" w:eastAsia="Arial" w:hAnsi="Arial" w:cs="Arial"/>
                <w:b/>
                <w:sz w:val="24"/>
                <w:szCs w:val="24"/>
              </w:rPr>
              <w:t xml:space="preserve">The Devon Local Offer’s website is published  </w:t>
            </w:r>
            <w:hyperlink r:id="rId11" w:history="1">
              <w:r w:rsidR="00FB7FE1" w:rsidRPr="00FB7FE1">
                <w:rPr>
                  <w:rStyle w:val="Hyperlink"/>
                  <w:sz w:val="24"/>
                  <w:szCs w:val="24"/>
                </w:rPr>
                <w:t>Devon's SEND Local Offer - help and support for children with SEND</w:t>
              </w:r>
            </w:hyperlink>
          </w:p>
        </w:tc>
      </w:tr>
      <w:tr w:rsidR="005A3831" w14:paraId="4EA63F85" w14:textId="77777777">
        <w:trPr>
          <w:trHeight w:val="476"/>
        </w:trPr>
        <w:tc>
          <w:tcPr>
            <w:tcW w:w="9724" w:type="dxa"/>
            <w:shd w:val="clear" w:color="auto" w:fill="FFFFFF"/>
          </w:tcPr>
          <w:p w14:paraId="4EA63F82" w14:textId="77777777" w:rsidR="005A3831" w:rsidRDefault="005A3831">
            <w:pPr>
              <w:widowControl w:val="0"/>
              <w:jc w:val="both"/>
              <w:rPr>
                <w:rFonts w:ascii="Arial" w:eastAsia="Arial" w:hAnsi="Arial" w:cs="Arial"/>
                <w:sz w:val="24"/>
                <w:szCs w:val="24"/>
              </w:rPr>
            </w:pPr>
          </w:p>
          <w:p w14:paraId="4EA63F83" w14:textId="77777777" w:rsidR="005A3831" w:rsidRDefault="00020F3E">
            <w:pPr>
              <w:widowControl w:val="0"/>
              <w:jc w:val="both"/>
              <w:rPr>
                <w:rFonts w:ascii="Arial" w:eastAsia="Arial" w:hAnsi="Arial" w:cs="Arial"/>
                <w:sz w:val="24"/>
                <w:szCs w:val="24"/>
              </w:rPr>
            </w:pPr>
            <w:r>
              <w:rPr>
                <w:rFonts w:ascii="Arial" w:eastAsia="Arial" w:hAnsi="Arial" w:cs="Arial"/>
                <w:sz w:val="24"/>
                <w:szCs w:val="24"/>
              </w:rPr>
              <w:t xml:space="preserve">The school’s commitment to supporting provision and outcomes for pupils with SEN is evidenced through highly skilled teaching assistants deployed to ensure pupils receive English and Maths differentiated learning from teachers in smaller groups and access to targeted intervention that is proven to make a difference. Funding is also used to support inclusion of pupils with more complex needs through teaching assistants and </w:t>
            </w:r>
            <w:proofErr w:type="gramStart"/>
            <w:r>
              <w:rPr>
                <w:rFonts w:ascii="Arial" w:eastAsia="Arial" w:hAnsi="Arial" w:cs="Arial"/>
                <w:sz w:val="24"/>
                <w:szCs w:val="24"/>
              </w:rPr>
              <w:t>meal time</w:t>
            </w:r>
            <w:proofErr w:type="gramEnd"/>
            <w:r>
              <w:rPr>
                <w:rFonts w:ascii="Arial" w:eastAsia="Arial" w:hAnsi="Arial" w:cs="Arial"/>
                <w:sz w:val="24"/>
                <w:szCs w:val="24"/>
              </w:rPr>
              <w:t xml:space="preserve"> assistants, access to quality intervention and commitment to ensuring all teachers can deliver quality wave one provision that meets the needs of all children including children with SEND. </w:t>
            </w:r>
          </w:p>
          <w:p w14:paraId="4EA63F84" w14:textId="77777777" w:rsidR="005A3831" w:rsidRDefault="005A3831">
            <w:pPr>
              <w:rPr>
                <w:rFonts w:ascii="Arial" w:eastAsia="Arial" w:hAnsi="Arial" w:cs="Arial"/>
                <w:sz w:val="24"/>
                <w:szCs w:val="24"/>
              </w:rPr>
            </w:pPr>
          </w:p>
        </w:tc>
      </w:tr>
      <w:tr w:rsidR="005A3831" w14:paraId="4EA63FC9" w14:textId="77777777">
        <w:trPr>
          <w:trHeight w:val="476"/>
        </w:trPr>
        <w:tc>
          <w:tcPr>
            <w:tcW w:w="9724" w:type="dxa"/>
            <w:shd w:val="clear" w:color="auto" w:fill="FFFFFF"/>
          </w:tcPr>
          <w:p w14:paraId="4EA63F86" w14:textId="77777777" w:rsidR="005A3831" w:rsidRDefault="005A3831">
            <w:pPr>
              <w:widowControl w:val="0"/>
              <w:pBdr>
                <w:top w:val="nil"/>
                <w:left w:val="nil"/>
                <w:bottom w:val="nil"/>
                <w:right w:val="nil"/>
                <w:between w:val="nil"/>
              </w:pBdr>
              <w:spacing w:line="276" w:lineRule="auto"/>
              <w:rPr>
                <w:rFonts w:ascii="Arial" w:eastAsia="Arial" w:hAnsi="Arial" w:cs="Arial"/>
                <w:sz w:val="24"/>
                <w:szCs w:val="24"/>
              </w:rPr>
            </w:pPr>
          </w:p>
          <w:tbl>
            <w:tblPr>
              <w:tblStyle w:val="aa"/>
              <w:tblW w:w="947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43"/>
              <w:gridCol w:w="2521"/>
              <w:gridCol w:w="3514"/>
            </w:tblGrid>
            <w:tr w:rsidR="005A3831" w14:paraId="4EA63F8A" w14:textId="77777777">
              <w:trPr>
                <w:trHeight w:val="283"/>
              </w:trPr>
              <w:tc>
                <w:tcPr>
                  <w:tcW w:w="3443" w:type="dxa"/>
                  <w:tcBorders>
                    <w:top w:val="single" w:sz="8" w:space="0" w:color="000000"/>
                    <w:left w:val="single" w:sz="8" w:space="0" w:color="000000"/>
                    <w:bottom w:val="single" w:sz="8" w:space="0" w:color="000000"/>
                    <w:right w:val="single" w:sz="8" w:space="0" w:color="000000"/>
                  </w:tcBorders>
                  <w:vAlign w:val="bottom"/>
                </w:tcPr>
                <w:p w14:paraId="4EA63F87" w14:textId="77777777" w:rsidR="005A3831" w:rsidRDefault="00020F3E">
                  <w:pPr>
                    <w:widowControl w:val="0"/>
                    <w:ind w:left="1420"/>
                    <w:jc w:val="both"/>
                    <w:rPr>
                      <w:rFonts w:ascii="Arial" w:eastAsia="Arial" w:hAnsi="Arial" w:cs="Arial"/>
                      <w:sz w:val="24"/>
                      <w:szCs w:val="24"/>
                    </w:rPr>
                  </w:pPr>
                  <w:r>
                    <w:rPr>
                      <w:rFonts w:ascii="Arial" w:eastAsia="Arial" w:hAnsi="Arial" w:cs="Arial"/>
                      <w:b/>
                      <w:sz w:val="24"/>
                      <w:szCs w:val="24"/>
                    </w:rPr>
                    <w:t>Income</w:t>
                  </w:r>
                </w:p>
              </w:tc>
              <w:tc>
                <w:tcPr>
                  <w:tcW w:w="2521" w:type="dxa"/>
                  <w:tcBorders>
                    <w:top w:val="single" w:sz="8" w:space="0" w:color="000000"/>
                    <w:left w:val="nil"/>
                    <w:bottom w:val="single" w:sz="8" w:space="0" w:color="000000"/>
                    <w:right w:val="single" w:sz="8" w:space="0" w:color="000000"/>
                  </w:tcBorders>
                  <w:vAlign w:val="bottom"/>
                </w:tcPr>
                <w:p w14:paraId="4EA63F88" w14:textId="77777777" w:rsidR="005A3831" w:rsidRDefault="00020F3E">
                  <w:pPr>
                    <w:widowControl w:val="0"/>
                    <w:jc w:val="both"/>
                    <w:rPr>
                      <w:rFonts w:ascii="Arial" w:eastAsia="Arial" w:hAnsi="Arial" w:cs="Arial"/>
                      <w:sz w:val="24"/>
                      <w:szCs w:val="24"/>
                    </w:rPr>
                  </w:pPr>
                  <w:r>
                    <w:rPr>
                      <w:rFonts w:ascii="Arial" w:eastAsia="Arial" w:hAnsi="Arial" w:cs="Arial"/>
                      <w:b/>
                      <w:sz w:val="24"/>
                      <w:szCs w:val="24"/>
                    </w:rPr>
                    <w:t>£</w:t>
                  </w:r>
                </w:p>
              </w:tc>
              <w:tc>
                <w:tcPr>
                  <w:tcW w:w="3514" w:type="dxa"/>
                  <w:tcBorders>
                    <w:top w:val="single" w:sz="8" w:space="0" w:color="000000"/>
                    <w:left w:val="nil"/>
                    <w:bottom w:val="single" w:sz="8" w:space="0" w:color="000000"/>
                    <w:right w:val="single" w:sz="8" w:space="0" w:color="000000"/>
                  </w:tcBorders>
                  <w:vAlign w:val="bottom"/>
                </w:tcPr>
                <w:p w14:paraId="4EA63F89" w14:textId="77777777" w:rsidR="005A3831" w:rsidRDefault="00020F3E">
                  <w:pPr>
                    <w:widowControl w:val="0"/>
                    <w:ind w:left="1080"/>
                    <w:jc w:val="both"/>
                    <w:rPr>
                      <w:rFonts w:ascii="Arial" w:eastAsia="Arial" w:hAnsi="Arial" w:cs="Arial"/>
                      <w:sz w:val="24"/>
                      <w:szCs w:val="24"/>
                    </w:rPr>
                  </w:pPr>
                  <w:r>
                    <w:rPr>
                      <w:rFonts w:ascii="Arial" w:eastAsia="Arial" w:hAnsi="Arial" w:cs="Arial"/>
                      <w:b/>
                      <w:sz w:val="24"/>
                      <w:szCs w:val="24"/>
                    </w:rPr>
                    <w:t>Comments</w:t>
                  </w:r>
                </w:p>
              </w:tc>
            </w:tr>
            <w:tr w:rsidR="005A3831" w14:paraId="4EA63F8E" w14:textId="77777777">
              <w:trPr>
                <w:trHeight w:val="266"/>
              </w:trPr>
              <w:tc>
                <w:tcPr>
                  <w:tcW w:w="3443" w:type="dxa"/>
                  <w:tcBorders>
                    <w:top w:val="nil"/>
                    <w:left w:val="single" w:sz="8" w:space="0" w:color="000000"/>
                    <w:bottom w:val="single" w:sz="8" w:space="0" w:color="000000"/>
                    <w:right w:val="single" w:sz="8" w:space="0" w:color="000000"/>
                  </w:tcBorders>
                  <w:vAlign w:val="bottom"/>
                </w:tcPr>
                <w:p w14:paraId="4EA63F8B" w14:textId="77777777" w:rsidR="005A3831" w:rsidRDefault="00020F3E">
                  <w:pPr>
                    <w:widowControl w:val="0"/>
                    <w:ind w:left="120"/>
                    <w:jc w:val="both"/>
                    <w:rPr>
                      <w:rFonts w:ascii="Arial" w:eastAsia="Arial" w:hAnsi="Arial" w:cs="Arial"/>
                      <w:sz w:val="24"/>
                      <w:szCs w:val="24"/>
                    </w:rPr>
                  </w:pPr>
                  <w:r>
                    <w:rPr>
                      <w:rFonts w:ascii="Arial" w:eastAsia="Arial" w:hAnsi="Arial" w:cs="Arial"/>
                      <w:b/>
                      <w:sz w:val="24"/>
                      <w:szCs w:val="24"/>
                    </w:rPr>
                    <w:t>Itemised SEN Funding</w:t>
                  </w:r>
                </w:p>
              </w:tc>
              <w:tc>
                <w:tcPr>
                  <w:tcW w:w="2521" w:type="dxa"/>
                  <w:tcBorders>
                    <w:top w:val="nil"/>
                    <w:left w:val="nil"/>
                    <w:bottom w:val="single" w:sz="8" w:space="0" w:color="000000"/>
                    <w:right w:val="single" w:sz="8" w:space="0" w:color="000000"/>
                  </w:tcBorders>
                  <w:vAlign w:val="bottom"/>
                </w:tcPr>
                <w:p w14:paraId="4EA63F8C" w14:textId="77777777" w:rsidR="005A3831" w:rsidRDefault="005A3831">
                  <w:pPr>
                    <w:widowControl w:val="0"/>
                    <w:jc w:val="both"/>
                    <w:rPr>
                      <w:rFonts w:ascii="Arial" w:eastAsia="Arial" w:hAnsi="Arial" w:cs="Arial"/>
                      <w:sz w:val="24"/>
                      <w:szCs w:val="24"/>
                    </w:rPr>
                  </w:pPr>
                </w:p>
              </w:tc>
              <w:tc>
                <w:tcPr>
                  <w:tcW w:w="3514" w:type="dxa"/>
                  <w:tcBorders>
                    <w:top w:val="nil"/>
                    <w:left w:val="nil"/>
                    <w:bottom w:val="single" w:sz="8" w:space="0" w:color="000000"/>
                    <w:right w:val="single" w:sz="8" w:space="0" w:color="000000"/>
                  </w:tcBorders>
                  <w:vAlign w:val="bottom"/>
                </w:tcPr>
                <w:p w14:paraId="4EA63F8D" w14:textId="77777777" w:rsidR="005A3831" w:rsidRDefault="005A3831">
                  <w:pPr>
                    <w:widowControl w:val="0"/>
                    <w:jc w:val="both"/>
                    <w:rPr>
                      <w:rFonts w:ascii="Arial" w:eastAsia="Arial" w:hAnsi="Arial" w:cs="Arial"/>
                      <w:sz w:val="24"/>
                      <w:szCs w:val="24"/>
                    </w:rPr>
                  </w:pPr>
                </w:p>
              </w:tc>
            </w:tr>
            <w:tr w:rsidR="005A3831" w14:paraId="4EA63F92" w14:textId="77777777">
              <w:trPr>
                <w:trHeight w:val="238"/>
              </w:trPr>
              <w:tc>
                <w:tcPr>
                  <w:tcW w:w="3443" w:type="dxa"/>
                  <w:vMerge w:val="restart"/>
                  <w:tcBorders>
                    <w:top w:val="nil"/>
                    <w:left w:val="single" w:sz="8" w:space="0" w:color="000000"/>
                    <w:right w:val="single" w:sz="8" w:space="0" w:color="000000"/>
                  </w:tcBorders>
                  <w:vAlign w:val="center"/>
                </w:tcPr>
                <w:p w14:paraId="4EA63F8F" w14:textId="77777777" w:rsidR="005A3831" w:rsidRDefault="00020F3E">
                  <w:pPr>
                    <w:widowControl w:val="0"/>
                    <w:ind w:left="120"/>
                    <w:rPr>
                      <w:rFonts w:ascii="Arial" w:eastAsia="Arial" w:hAnsi="Arial" w:cs="Arial"/>
                      <w:sz w:val="24"/>
                      <w:szCs w:val="24"/>
                    </w:rPr>
                  </w:pPr>
                  <w:r>
                    <w:rPr>
                      <w:rFonts w:ascii="Arial" w:eastAsia="Arial" w:hAnsi="Arial" w:cs="Arial"/>
                      <w:sz w:val="24"/>
                      <w:szCs w:val="24"/>
                      <w:vertAlign w:val="superscript"/>
                    </w:rPr>
                    <w:t>1</w:t>
                  </w:r>
                  <w:r>
                    <w:rPr>
                      <w:rFonts w:ascii="Arial" w:eastAsia="Arial" w:hAnsi="Arial" w:cs="Arial"/>
                      <w:sz w:val="24"/>
                      <w:szCs w:val="24"/>
                    </w:rPr>
                    <w:t>Funding within Schools Block to support initial up to £6k of individually assigned resource (Element 2)</w:t>
                  </w:r>
                </w:p>
              </w:tc>
              <w:tc>
                <w:tcPr>
                  <w:tcW w:w="2521" w:type="dxa"/>
                  <w:tcBorders>
                    <w:top w:val="nil"/>
                    <w:left w:val="nil"/>
                    <w:bottom w:val="nil"/>
                    <w:right w:val="single" w:sz="8" w:space="0" w:color="000000"/>
                  </w:tcBorders>
                  <w:vAlign w:val="center"/>
                </w:tcPr>
                <w:p w14:paraId="4EA63F90" w14:textId="58B7EE1F" w:rsidR="005A3831" w:rsidRDefault="00D74F0C">
                  <w:pPr>
                    <w:widowControl w:val="0"/>
                    <w:jc w:val="center"/>
                    <w:rPr>
                      <w:rFonts w:ascii="Arial" w:eastAsia="Arial" w:hAnsi="Arial" w:cs="Arial"/>
                      <w:sz w:val="24"/>
                      <w:szCs w:val="24"/>
                    </w:rPr>
                  </w:pPr>
                  <w:r>
                    <w:rPr>
                      <w:rFonts w:ascii="Arial" w:eastAsia="Arial" w:hAnsi="Arial" w:cs="Arial"/>
                      <w:sz w:val="24"/>
                      <w:szCs w:val="24"/>
                    </w:rPr>
                    <w:t>158,256</w:t>
                  </w:r>
                </w:p>
              </w:tc>
              <w:tc>
                <w:tcPr>
                  <w:tcW w:w="3514" w:type="dxa"/>
                  <w:vMerge w:val="restart"/>
                  <w:tcBorders>
                    <w:top w:val="nil"/>
                    <w:left w:val="nil"/>
                    <w:right w:val="single" w:sz="8" w:space="0" w:color="000000"/>
                  </w:tcBorders>
                  <w:vAlign w:val="center"/>
                </w:tcPr>
                <w:p w14:paraId="4EA63F91" w14:textId="1F1C62CD" w:rsidR="005A3831" w:rsidRDefault="00020F3E">
                  <w:pPr>
                    <w:widowControl w:val="0"/>
                    <w:ind w:left="112"/>
                    <w:rPr>
                      <w:rFonts w:ascii="Arial" w:eastAsia="Arial" w:hAnsi="Arial" w:cs="Arial"/>
                      <w:color w:val="C0504D"/>
                      <w:sz w:val="20"/>
                      <w:szCs w:val="20"/>
                    </w:rPr>
                  </w:pPr>
                  <w:r>
                    <w:rPr>
                      <w:rFonts w:ascii="Arial" w:eastAsia="Arial" w:hAnsi="Arial" w:cs="Arial"/>
                      <w:b/>
                      <w:sz w:val="20"/>
                      <w:szCs w:val="20"/>
                    </w:rPr>
                    <w:t>The way in which the school spends its resources on additional teachers (</w:t>
                  </w:r>
                  <w:r w:rsidR="00B9377F">
                    <w:rPr>
                      <w:rFonts w:ascii="Arial" w:eastAsia="Arial" w:hAnsi="Arial" w:cs="Arial"/>
                      <w:b/>
                      <w:sz w:val="20"/>
                      <w:szCs w:val="20"/>
                    </w:rPr>
                    <w:t xml:space="preserve">a </w:t>
                  </w:r>
                  <w:r>
                    <w:rPr>
                      <w:rFonts w:ascii="Arial" w:eastAsia="Arial" w:hAnsi="Arial" w:cs="Arial"/>
                      <w:b/>
                      <w:sz w:val="20"/>
                      <w:szCs w:val="20"/>
                    </w:rPr>
                    <w:t>non-</w:t>
                  </w:r>
                  <w:proofErr w:type="gramStart"/>
                  <w:r>
                    <w:rPr>
                      <w:rFonts w:ascii="Arial" w:eastAsia="Arial" w:hAnsi="Arial" w:cs="Arial"/>
                      <w:b/>
                      <w:sz w:val="20"/>
                      <w:szCs w:val="20"/>
                    </w:rPr>
                    <w:t>class based</w:t>
                  </w:r>
                  <w:proofErr w:type="gramEnd"/>
                  <w:r>
                    <w:rPr>
                      <w:rFonts w:ascii="Arial" w:eastAsia="Arial" w:hAnsi="Arial" w:cs="Arial"/>
                      <w:b/>
                      <w:sz w:val="20"/>
                      <w:szCs w:val="20"/>
                    </w:rPr>
                    <w:t xml:space="preserve"> Deputy, non-class based SENCo</w:t>
                  </w:r>
                  <w:r w:rsidR="00CE4C9F">
                    <w:rPr>
                      <w:rFonts w:ascii="Arial" w:eastAsia="Arial" w:hAnsi="Arial" w:cs="Arial"/>
                      <w:b/>
                      <w:sz w:val="20"/>
                      <w:szCs w:val="20"/>
                    </w:rPr>
                    <w:t>,</w:t>
                  </w:r>
                  <w:r w:rsidR="00C7180D">
                    <w:rPr>
                      <w:rFonts w:ascii="Arial" w:eastAsia="Arial" w:hAnsi="Arial" w:cs="Arial"/>
                      <w:b/>
                      <w:sz w:val="20"/>
                      <w:szCs w:val="20"/>
                    </w:rPr>
                    <w:t xml:space="preserve"> a Nursey Teacher</w:t>
                  </w:r>
                  <w:r>
                    <w:rPr>
                      <w:rFonts w:ascii="Arial" w:eastAsia="Arial" w:hAnsi="Arial" w:cs="Arial"/>
                      <w:b/>
                      <w:sz w:val="20"/>
                      <w:szCs w:val="20"/>
                    </w:rPr>
                    <w:t xml:space="preserve">, a drama teacher, </w:t>
                  </w:r>
                  <w:r w:rsidR="00C7180D">
                    <w:rPr>
                      <w:rFonts w:ascii="Arial" w:eastAsia="Arial" w:hAnsi="Arial" w:cs="Arial"/>
                      <w:b/>
                      <w:sz w:val="20"/>
                      <w:szCs w:val="20"/>
                    </w:rPr>
                    <w:t>a</w:t>
                  </w:r>
                  <w:r>
                    <w:rPr>
                      <w:rFonts w:ascii="Arial" w:eastAsia="Arial" w:hAnsi="Arial" w:cs="Arial"/>
                      <w:b/>
                      <w:sz w:val="20"/>
                      <w:szCs w:val="20"/>
                    </w:rPr>
                    <w:t xml:space="preserve"> forest school leader) and using teaching assistants to support teaching within the mainstream class (EY, KS1 and KS2)</w:t>
                  </w:r>
                  <w:r>
                    <w:rPr>
                      <w:rFonts w:ascii="Arial" w:eastAsia="Arial" w:hAnsi="Arial" w:cs="Arial"/>
                      <w:sz w:val="20"/>
                      <w:szCs w:val="20"/>
                    </w:rPr>
                    <w:t>. This allows children to access quality first teaching, encourages independent learning and allows the school to use staff flexibly to meet the needs of each cohort.</w:t>
                  </w:r>
                </w:p>
              </w:tc>
            </w:tr>
            <w:tr w:rsidR="005A3831" w14:paraId="4EA63F96" w14:textId="77777777">
              <w:trPr>
                <w:trHeight w:val="209"/>
              </w:trPr>
              <w:tc>
                <w:tcPr>
                  <w:tcW w:w="3443" w:type="dxa"/>
                  <w:vMerge/>
                  <w:tcBorders>
                    <w:top w:val="nil"/>
                    <w:left w:val="single" w:sz="8" w:space="0" w:color="000000"/>
                    <w:right w:val="single" w:sz="8" w:space="0" w:color="000000"/>
                  </w:tcBorders>
                  <w:vAlign w:val="center"/>
                </w:tcPr>
                <w:p w14:paraId="4EA63F93" w14:textId="77777777" w:rsidR="005A3831" w:rsidRDefault="005A3831">
                  <w:pPr>
                    <w:widowControl w:val="0"/>
                    <w:pBdr>
                      <w:top w:val="nil"/>
                      <w:left w:val="nil"/>
                      <w:bottom w:val="nil"/>
                      <w:right w:val="nil"/>
                      <w:between w:val="nil"/>
                    </w:pBdr>
                    <w:spacing w:line="276" w:lineRule="auto"/>
                    <w:rPr>
                      <w:rFonts w:ascii="Arial" w:eastAsia="Arial" w:hAnsi="Arial" w:cs="Arial"/>
                      <w:color w:val="C0504D"/>
                      <w:sz w:val="20"/>
                      <w:szCs w:val="20"/>
                    </w:rPr>
                  </w:pPr>
                </w:p>
              </w:tc>
              <w:tc>
                <w:tcPr>
                  <w:tcW w:w="2521" w:type="dxa"/>
                  <w:tcBorders>
                    <w:top w:val="nil"/>
                    <w:left w:val="nil"/>
                    <w:bottom w:val="nil"/>
                    <w:right w:val="single" w:sz="8" w:space="0" w:color="000000"/>
                  </w:tcBorders>
                  <w:vAlign w:val="bottom"/>
                </w:tcPr>
                <w:p w14:paraId="4EA63F94" w14:textId="77777777" w:rsidR="005A3831" w:rsidRDefault="005A3831">
                  <w:pPr>
                    <w:widowControl w:val="0"/>
                    <w:jc w:val="both"/>
                    <w:rPr>
                      <w:rFonts w:ascii="Arial" w:eastAsia="Arial" w:hAnsi="Arial" w:cs="Arial"/>
                      <w:sz w:val="24"/>
                      <w:szCs w:val="24"/>
                    </w:rPr>
                  </w:pPr>
                </w:p>
              </w:tc>
              <w:tc>
                <w:tcPr>
                  <w:tcW w:w="3514" w:type="dxa"/>
                  <w:vMerge/>
                  <w:tcBorders>
                    <w:top w:val="nil"/>
                    <w:left w:val="nil"/>
                    <w:right w:val="single" w:sz="8" w:space="0" w:color="000000"/>
                  </w:tcBorders>
                  <w:vAlign w:val="center"/>
                </w:tcPr>
                <w:p w14:paraId="4EA63F95" w14:textId="77777777" w:rsidR="005A3831" w:rsidRDefault="005A3831">
                  <w:pPr>
                    <w:widowControl w:val="0"/>
                    <w:pBdr>
                      <w:top w:val="nil"/>
                      <w:left w:val="nil"/>
                      <w:bottom w:val="nil"/>
                      <w:right w:val="nil"/>
                      <w:between w:val="nil"/>
                    </w:pBdr>
                    <w:spacing w:line="276" w:lineRule="auto"/>
                    <w:rPr>
                      <w:rFonts w:ascii="Arial" w:eastAsia="Arial" w:hAnsi="Arial" w:cs="Arial"/>
                      <w:sz w:val="24"/>
                      <w:szCs w:val="24"/>
                    </w:rPr>
                  </w:pPr>
                </w:p>
              </w:tc>
            </w:tr>
            <w:tr w:rsidR="005A3831" w14:paraId="4EA63F9A" w14:textId="77777777">
              <w:trPr>
                <w:trHeight w:val="233"/>
              </w:trPr>
              <w:tc>
                <w:tcPr>
                  <w:tcW w:w="3443" w:type="dxa"/>
                  <w:vMerge/>
                  <w:tcBorders>
                    <w:top w:val="nil"/>
                    <w:left w:val="single" w:sz="8" w:space="0" w:color="000000"/>
                    <w:right w:val="single" w:sz="8" w:space="0" w:color="000000"/>
                  </w:tcBorders>
                  <w:vAlign w:val="center"/>
                </w:tcPr>
                <w:p w14:paraId="4EA63F97" w14:textId="77777777" w:rsidR="005A3831" w:rsidRDefault="005A3831">
                  <w:pPr>
                    <w:widowControl w:val="0"/>
                    <w:pBdr>
                      <w:top w:val="nil"/>
                      <w:left w:val="nil"/>
                      <w:bottom w:val="nil"/>
                      <w:right w:val="nil"/>
                      <w:between w:val="nil"/>
                    </w:pBdr>
                    <w:spacing w:line="276" w:lineRule="auto"/>
                    <w:rPr>
                      <w:rFonts w:ascii="Arial" w:eastAsia="Arial" w:hAnsi="Arial" w:cs="Arial"/>
                      <w:sz w:val="24"/>
                      <w:szCs w:val="24"/>
                    </w:rPr>
                  </w:pPr>
                </w:p>
              </w:tc>
              <w:tc>
                <w:tcPr>
                  <w:tcW w:w="2521" w:type="dxa"/>
                  <w:tcBorders>
                    <w:top w:val="nil"/>
                    <w:left w:val="nil"/>
                    <w:bottom w:val="single" w:sz="8" w:space="0" w:color="000000"/>
                    <w:right w:val="single" w:sz="8" w:space="0" w:color="000000"/>
                  </w:tcBorders>
                  <w:vAlign w:val="bottom"/>
                </w:tcPr>
                <w:p w14:paraId="4EA63F98" w14:textId="77777777" w:rsidR="005A3831" w:rsidRDefault="005A3831">
                  <w:pPr>
                    <w:widowControl w:val="0"/>
                    <w:jc w:val="both"/>
                    <w:rPr>
                      <w:rFonts w:ascii="Arial" w:eastAsia="Arial" w:hAnsi="Arial" w:cs="Arial"/>
                      <w:sz w:val="24"/>
                      <w:szCs w:val="24"/>
                    </w:rPr>
                  </w:pPr>
                </w:p>
              </w:tc>
              <w:tc>
                <w:tcPr>
                  <w:tcW w:w="3514" w:type="dxa"/>
                  <w:vMerge/>
                  <w:tcBorders>
                    <w:top w:val="nil"/>
                    <w:left w:val="nil"/>
                    <w:right w:val="single" w:sz="8" w:space="0" w:color="000000"/>
                  </w:tcBorders>
                  <w:vAlign w:val="center"/>
                </w:tcPr>
                <w:p w14:paraId="4EA63F99" w14:textId="77777777" w:rsidR="005A3831" w:rsidRDefault="005A3831">
                  <w:pPr>
                    <w:widowControl w:val="0"/>
                    <w:pBdr>
                      <w:top w:val="nil"/>
                      <w:left w:val="nil"/>
                      <w:bottom w:val="nil"/>
                      <w:right w:val="nil"/>
                      <w:between w:val="nil"/>
                    </w:pBdr>
                    <w:spacing w:line="276" w:lineRule="auto"/>
                    <w:rPr>
                      <w:rFonts w:ascii="Arial" w:eastAsia="Arial" w:hAnsi="Arial" w:cs="Arial"/>
                      <w:sz w:val="24"/>
                      <w:szCs w:val="24"/>
                    </w:rPr>
                  </w:pPr>
                </w:p>
              </w:tc>
            </w:tr>
            <w:tr w:rsidR="005A3831" w14:paraId="4EA63F9F" w14:textId="77777777">
              <w:trPr>
                <w:trHeight w:val="238"/>
              </w:trPr>
              <w:tc>
                <w:tcPr>
                  <w:tcW w:w="3443" w:type="dxa"/>
                  <w:vMerge w:val="restart"/>
                  <w:tcBorders>
                    <w:top w:val="nil"/>
                    <w:left w:val="single" w:sz="8" w:space="0" w:color="000000"/>
                    <w:right w:val="single" w:sz="8" w:space="0" w:color="000000"/>
                  </w:tcBorders>
                  <w:vAlign w:val="center"/>
                </w:tcPr>
                <w:p w14:paraId="4EA63F9B" w14:textId="77777777" w:rsidR="005A3831" w:rsidRDefault="00020F3E">
                  <w:pPr>
                    <w:widowControl w:val="0"/>
                    <w:ind w:left="120"/>
                    <w:rPr>
                      <w:rFonts w:ascii="Arial" w:eastAsia="Arial" w:hAnsi="Arial" w:cs="Arial"/>
                      <w:sz w:val="24"/>
                      <w:szCs w:val="24"/>
                    </w:rPr>
                  </w:pPr>
                  <w:r>
                    <w:rPr>
                      <w:rFonts w:ascii="Arial" w:eastAsia="Arial" w:hAnsi="Arial" w:cs="Arial"/>
                      <w:sz w:val="24"/>
                      <w:szCs w:val="24"/>
                      <w:vertAlign w:val="superscript"/>
                    </w:rPr>
                    <w:t>2</w:t>
                  </w:r>
                  <w:r>
                    <w:rPr>
                      <w:rFonts w:ascii="Arial" w:eastAsia="Arial" w:hAnsi="Arial" w:cs="Arial"/>
                      <w:sz w:val="24"/>
                      <w:szCs w:val="24"/>
                    </w:rPr>
                    <w:t xml:space="preserve">Funding within Schools Block to support </w:t>
                  </w:r>
                  <w:proofErr w:type="gramStart"/>
                  <w:r>
                    <w:rPr>
                      <w:rFonts w:ascii="Arial" w:eastAsia="Arial" w:hAnsi="Arial" w:cs="Arial"/>
                      <w:sz w:val="24"/>
                      <w:szCs w:val="24"/>
                    </w:rPr>
                    <w:t>Low cost</w:t>
                  </w:r>
                  <w:proofErr w:type="gramEnd"/>
                  <w:r>
                    <w:rPr>
                      <w:rFonts w:ascii="Arial" w:eastAsia="Arial" w:hAnsi="Arial" w:cs="Arial"/>
                      <w:sz w:val="24"/>
                      <w:szCs w:val="24"/>
                    </w:rPr>
                    <w:t xml:space="preserve"> High Incidence SEN- AEN</w:t>
                  </w:r>
                </w:p>
                <w:p w14:paraId="4EA63F9C" w14:textId="77777777" w:rsidR="005A3831" w:rsidRDefault="00020F3E">
                  <w:pPr>
                    <w:widowControl w:val="0"/>
                    <w:ind w:left="120"/>
                    <w:rPr>
                      <w:rFonts w:ascii="Arial" w:eastAsia="Arial" w:hAnsi="Arial" w:cs="Arial"/>
                      <w:sz w:val="24"/>
                      <w:szCs w:val="24"/>
                    </w:rPr>
                  </w:pPr>
                  <w:r>
                    <w:rPr>
                      <w:rFonts w:ascii="Arial" w:eastAsia="Arial" w:hAnsi="Arial" w:cs="Arial"/>
                      <w:sz w:val="24"/>
                      <w:szCs w:val="24"/>
                    </w:rPr>
                    <w:t>(Element 2)</w:t>
                  </w:r>
                </w:p>
              </w:tc>
              <w:tc>
                <w:tcPr>
                  <w:tcW w:w="2521" w:type="dxa"/>
                  <w:tcBorders>
                    <w:top w:val="nil"/>
                    <w:left w:val="nil"/>
                    <w:bottom w:val="nil"/>
                    <w:right w:val="single" w:sz="8" w:space="0" w:color="000000"/>
                  </w:tcBorders>
                  <w:vAlign w:val="center"/>
                </w:tcPr>
                <w:p w14:paraId="4EA63F9D" w14:textId="2C6EA807" w:rsidR="005A3831" w:rsidRDefault="00020F3E">
                  <w:pPr>
                    <w:widowControl w:val="0"/>
                    <w:jc w:val="center"/>
                    <w:rPr>
                      <w:rFonts w:ascii="Arial" w:eastAsia="Arial" w:hAnsi="Arial" w:cs="Arial"/>
                      <w:sz w:val="24"/>
                      <w:szCs w:val="24"/>
                    </w:rPr>
                  </w:pPr>
                  <w:r>
                    <w:rPr>
                      <w:rFonts w:ascii="Arial" w:eastAsia="Arial" w:hAnsi="Arial" w:cs="Arial"/>
                      <w:sz w:val="24"/>
                      <w:szCs w:val="24"/>
                    </w:rPr>
                    <w:t>7</w:t>
                  </w:r>
                  <w:r w:rsidR="00B014B8">
                    <w:rPr>
                      <w:rFonts w:ascii="Arial" w:eastAsia="Arial" w:hAnsi="Arial" w:cs="Arial"/>
                      <w:sz w:val="24"/>
                      <w:szCs w:val="24"/>
                    </w:rPr>
                    <w:t>6,953</w:t>
                  </w:r>
                </w:p>
              </w:tc>
              <w:tc>
                <w:tcPr>
                  <w:tcW w:w="3514" w:type="dxa"/>
                  <w:vMerge/>
                  <w:tcBorders>
                    <w:top w:val="nil"/>
                    <w:left w:val="nil"/>
                    <w:right w:val="single" w:sz="8" w:space="0" w:color="000000"/>
                  </w:tcBorders>
                  <w:vAlign w:val="center"/>
                </w:tcPr>
                <w:p w14:paraId="4EA63F9E" w14:textId="77777777" w:rsidR="005A3831" w:rsidRDefault="005A3831">
                  <w:pPr>
                    <w:widowControl w:val="0"/>
                    <w:pBdr>
                      <w:top w:val="nil"/>
                      <w:left w:val="nil"/>
                      <w:bottom w:val="nil"/>
                      <w:right w:val="nil"/>
                      <w:between w:val="nil"/>
                    </w:pBdr>
                    <w:spacing w:line="276" w:lineRule="auto"/>
                    <w:rPr>
                      <w:rFonts w:ascii="Arial" w:eastAsia="Arial" w:hAnsi="Arial" w:cs="Arial"/>
                      <w:sz w:val="24"/>
                      <w:szCs w:val="24"/>
                    </w:rPr>
                  </w:pPr>
                </w:p>
              </w:tc>
            </w:tr>
            <w:tr w:rsidR="005A3831" w14:paraId="4EA63FA3" w14:textId="77777777">
              <w:trPr>
                <w:trHeight w:val="210"/>
              </w:trPr>
              <w:tc>
                <w:tcPr>
                  <w:tcW w:w="3443" w:type="dxa"/>
                  <w:vMerge/>
                  <w:tcBorders>
                    <w:top w:val="nil"/>
                    <w:left w:val="single" w:sz="8" w:space="0" w:color="000000"/>
                    <w:right w:val="single" w:sz="8" w:space="0" w:color="000000"/>
                  </w:tcBorders>
                  <w:vAlign w:val="center"/>
                </w:tcPr>
                <w:p w14:paraId="4EA63FA0" w14:textId="77777777" w:rsidR="005A3831" w:rsidRDefault="005A3831">
                  <w:pPr>
                    <w:widowControl w:val="0"/>
                    <w:pBdr>
                      <w:top w:val="nil"/>
                      <w:left w:val="nil"/>
                      <w:bottom w:val="nil"/>
                      <w:right w:val="nil"/>
                      <w:between w:val="nil"/>
                    </w:pBdr>
                    <w:spacing w:line="276" w:lineRule="auto"/>
                    <w:rPr>
                      <w:rFonts w:ascii="Arial" w:eastAsia="Arial" w:hAnsi="Arial" w:cs="Arial"/>
                      <w:sz w:val="24"/>
                      <w:szCs w:val="24"/>
                    </w:rPr>
                  </w:pPr>
                </w:p>
              </w:tc>
              <w:tc>
                <w:tcPr>
                  <w:tcW w:w="2521" w:type="dxa"/>
                  <w:tcBorders>
                    <w:top w:val="nil"/>
                    <w:left w:val="nil"/>
                    <w:bottom w:val="nil"/>
                    <w:right w:val="single" w:sz="8" w:space="0" w:color="000000"/>
                  </w:tcBorders>
                  <w:vAlign w:val="bottom"/>
                </w:tcPr>
                <w:p w14:paraId="4EA63FA1" w14:textId="77777777" w:rsidR="005A3831" w:rsidRDefault="005A3831">
                  <w:pPr>
                    <w:widowControl w:val="0"/>
                    <w:jc w:val="both"/>
                    <w:rPr>
                      <w:rFonts w:ascii="Arial" w:eastAsia="Arial" w:hAnsi="Arial" w:cs="Arial"/>
                      <w:sz w:val="24"/>
                      <w:szCs w:val="24"/>
                    </w:rPr>
                  </w:pPr>
                </w:p>
              </w:tc>
              <w:tc>
                <w:tcPr>
                  <w:tcW w:w="3514" w:type="dxa"/>
                  <w:vMerge/>
                  <w:tcBorders>
                    <w:top w:val="nil"/>
                    <w:left w:val="nil"/>
                    <w:right w:val="single" w:sz="8" w:space="0" w:color="000000"/>
                  </w:tcBorders>
                  <w:vAlign w:val="center"/>
                </w:tcPr>
                <w:p w14:paraId="4EA63FA2" w14:textId="77777777" w:rsidR="005A3831" w:rsidRDefault="005A3831">
                  <w:pPr>
                    <w:widowControl w:val="0"/>
                    <w:pBdr>
                      <w:top w:val="nil"/>
                      <w:left w:val="nil"/>
                      <w:bottom w:val="nil"/>
                      <w:right w:val="nil"/>
                      <w:between w:val="nil"/>
                    </w:pBdr>
                    <w:spacing w:line="276" w:lineRule="auto"/>
                    <w:rPr>
                      <w:rFonts w:ascii="Arial" w:eastAsia="Arial" w:hAnsi="Arial" w:cs="Arial"/>
                      <w:sz w:val="24"/>
                      <w:szCs w:val="24"/>
                    </w:rPr>
                  </w:pPr>
                </w:p>
              </w:tc>
            </w:tr>
            <w:tr w:rsidR="005A3831" w14:paraId="4EA63FA7" w14:textId="77777777">
              <w:trPr>
                <w:trHeight w:val="68"/>
              </w:trPr>
              <w:tc>
                <w:tcPr>
                  <w:tcW w:w="3443" w:type="dxa"/>
                  <w:vMerge/>
                  <w:tcBorders>
                    <w:top w:val="nil"/>
                    <w:left w:val="single" w:sz="8" w:space="0" w:color="000000"/>
                    <w:right w:val="single" w:sz="8" w:space="0" w:color="000000"/>
                  </w:tcBorders>
                  <w:vAlign w:val="center"/>
                </w:tcPr>
                <w:p w14:paraId="4EA63FA4" w14:textId="77777777" w:rsidR="005A3831" w:rsidRDefault="005A3831">
                  <w:pPr>
                    <w:widowControl w:val="0"/>
                    <w:pBdr>
                      <w:top w:val="nil"/>
                      <w:left w:val="nil"/>
                      <w:bottom w:val="nil"/>
                      <w:right w:val="nil"/>
                      <w:between w:val="nil"/>
                    </w:pBdr>
                    <w:spacing w:line="276" w:lineRule="auto"/>
                    <w:rPr>
                      <w:rFonts w:ascii="Arial" w:eastAsia="Arial" w:hAnsi="Arial" w:cs="Arial"/>
                      <w:sz w:val="24"/>
                      <w:szCs w:val="24"/>
                    </w:rPr>
                  </w:pPr>
                </w:p>
              </w:tc>
              <w:tc>
                <w:tcPr>
                  <w:tcW w:w="2521" w:type="dxa"/>
                  <w:tcBorders>
                    <w:top w:val="nil"/>
                    <w:left w:val="nil"/>
                    <w:bottom w:val="single" w:sz="8" w:space="0" w:color="000000"/>
                    <w:right w:val="single" w:sz="8" w:space="0" w:color="000000"/>
                  </w:tcBorders>
                  <w:vAlign w:val="bottom"/>
                </w:tcPr>
                <w:p w14:paraId="4EA63FA5" w14:textId="77777777" w:rsidR="005A3831" w:rsidRDefault="005A3831">
                  <w:pPr>
                    <w:widowControl w:val="0"/>
                    <w:jc w:val="both"/>
                    <w:rPr>
                      <w:rFonts w:ascii="Arial" w:eastAsia="Arial" w:hAnsi="Arial" w:cs="Arial"/>
                      <w:sz w:val="24"/>
                      <w:szCs w:val="24"/>
                    </w:rPr>
                  </w:pPr>
                </w:p>
              </w:tc>
              <w:tc>
                <w:tcPr>
                  <w:tcW w:w="3514" w:type="dxa"/>
                  <w:vMerge/>
                  <w:tcBorders>
                    <w:top w:val="nil"/>
                    <w:left w:val="nil"/>
                    <w:right w:val="single" w:sz="8" w:space="0" w:color="000000"/>
                  </w:tcBorders>
                  <w:vAlign w:val="center"/>
                </w:tcPr>
                <w:p w14:paraId="4EA63FA6" w14:textId="77777777" w:rsidR="005A3831" w:rsidRDefault="005A3831">
                  <w:pPr>
                    <w:widowControl w:val="0"/>
                    <w:pBdr>
                      <w:top w:val="nil"/>
                      <w:left w:val="nil"/>
                      <w:bottom w:val="nil"/>
                      <w:right w:val="nil"/>
                      <w:between w:val="nil"/>
                    </w:pBdr>
                    <w:spacing w:line="276" w:lineRule="auto"/>
                    <w:rPr>
                      <w:rFonts w:ascii="Arial" w:eastAsia="Arial" w:hAnsi="Arial" w:cs="Arial"/>
                      <w:sz w:val="24"/>
                      <w:szCs w:val="24"/>
                    </w:rPr>
                  </w:pPr>
                </w:p>
              </w:tc>
            </w:tr>
            <w:tr w:rsidR="005A3831" w14:paraId="4EA63FAB" w14:textId="77777777">
              <w:trPr>
                <w:trHeight w:val="238"/>
              </w:trPr>
              <w:tc>
                <w:tcPr>
                  <w:tcW w:w="3443" w:type="dxa"/>
                  <w:vMerge w:val="restart"/>
                  <w:tcBorders>
                    <w:top w:val="nil"/>
                    <w:left w:val="single" w:sz="8" w:space="0" w:color="000000"/>
                    <w:right w:val="single" w:sz="8" w:space="0" w:color="000000"/>
                  </w:tcBorders>
                  <w:vAlign w:val="center"/>
                </w:tcPr>
                <w:p w14:paraId="4EA63FA8" w14:textId="77777777" w:rsidR="005A3831" w:rsidRDefault="00020F3E">
                  <w:pPr>
                    <w:widowControl w:val="0"/>
                    <w:ind w:left="120"/>
                    <w:rPr>
                      <w:rFonts w:ascii="Arial" w:eastAsia="Arial" w:hAnsi="Arial" w:cs="Arial"/>
                      <w:sz w:val="24"/>
                      <w:szCs w:val="24"/>
                    </w:rPr>
                  </w:pPr>
                  <w:r>
                    <w:rPr>
                      <w:rFonts w:ascii="Arial" w:eastAsia="Arial" w:hAnsi="Arial" w:cs="Arial"/>
                      <w:sz w:val="24"/>
                      <w:szCs w:val="24"/>
                      <w:vertAlign w:val="superscript"/>
                    </w:rPr>
                    <w:t>3</w:t>
                  </w:r>
                  <w:r>
                    <w:rPr>
                      <w:rFonts w:ascii="Arial" w:eastAsia="Arial" w:hAnsi="Arial" w:cs="Arial"/>
                      <w:sz w:val="24"/>
                      <w:szCs w:val="24"/>
                    </w:rPr>
                    <w:t>Top up funding for individual children (Element 3)</w:t>
                  </w:r>
                </w:p>
              </w:tc>
              <w:tc>
                <w:tcPr>
                  <w:tcW w:w="2521" w:type="dxa"/>
                  <w:tcBorders>
                    <w:top w:val="nil"/>
                    <w:left w:val="nil"/>
                    <w:bottom w:val="nil"/>
                    <w:right w:val="single" w:sz="8" w:space="0" w:color="000000"/>
                  </w:tcBorders>
                  <w:vAlign w:val="center"/>
                </w:tcPr>
                <w:p w14:paraId="4EA63FA9" w14:textId="33F139F8" w:rsidR="005A3831" w:rsidRDefault="003D0BB9">
                  <w:pPr>
                    <w:widowControl w:val="0"/>
                    <w:jc w:val="center"/>
                    <w:rPr>
                      <w:rFonts w:ascii="Arial" w:eastAsia="Arial" w:hAnsi="Arial" w:cs="Arial"/>
                      <w:sz w:val="24"/>
                      <w:szCs w:val="24"/>
                    </w:rPr>
                  </w:pPr>
                  <w:r>
                    <w:rPr>
                      <w:rFonts w:ascii="Arial" w:eastAsia="Arial" w:hAnsi="Arial" w:cs="Arial"/>
                      <w:sz w:val="24"/>
                      <w:szCs w:val="24"/>
                    </w:rPr>
                    <w:t>63,887</w:t>
                  </w:r>
                </w:p>
              </w:tc>
              <w:tc>
                <w:tcPr>
                  <w:tcW w:w="3514" w:type="dxa"/>
                  <w:vMerge w:val="restart"/>
                  <w:tcBorders>
                    <w:top w:val="nil"/>
                    <w:left w:val="nil"/>
                    <w:right w:val="single" w:sz="8" w:space="0" w:color="000000"/>
                  </w:tcBorders>
                  <w:vAlign w:val="center"/>
                </w:tcPr>
                <w:p w14:paraId="4EA63FAA" w14:textId="77777777" w:rsidR="005A3831" w:rsidRDefault="00020F3E">
                  <w:pPr>
                    <w:widowControl w:val="0"/>
                    <w:jc w:val="center"/>
                    <w:rPr>
                      <w:rFonts w:ascii="Arial" w:eastAsia="Arial" w:hAnsi="Arial" w:cs="Arial"/>
                      <w:sz w:val="20"/>
                      <w:szCs w:val="20"/>
                    </w:rPr>
                  </w:pPr>
                  <w:r>
                    <w:rPr>
                      <w:rFonts w:ascii="Arial" w:eastAsia="Arial" w:hAnsi="Arial" w:cs="Arial"/>
                      <w:sz w:val="20"/>
                      <w:szCs w:val="20"/>
                    </w:rPr>
                    <w:t xml:space="preserve">Children with element 3 top up funding receive a combination of additional TA support in wave 1 teacher and access to high quality targeted intervention to make progress towards individualised targets and next precise steps in learning. </w:t>
                  </w:r>
                </w:p>
              </w:tc>
            </w:tr>
            <w:tr w:rsidR="005A3831" w14:paraId="4EA63FAF" w14:textId="77777777">
              <w:trPr>
                <w:trHeight w:val="212"/>
              </w:trPr>
              <w:tc>
                <w:tcPr>
                  <w:tcW w:w="3443" w:type="dxa"/>
                  <w:vMerge/>
                  <w:tcBorders>
                    <w:top w:val="nil"/>
                    <w:left w:val="single" w:sz="8" w:space="0" w:color="000000"/>
                    <w:right w:val="single" w:sz="8" w:space="0" w:color="000000"/>
                  </w:tcBorders>
                  <w:vAlign w:val="center"/>
                </w:tcPr>
                <w:p w14:paraId="4EA63FAC" w14:textId="77777777" w:rsidR="005A3831" w:rsidRDefault="005A3831">
                  <w:pPr>
                    <w:widowControl w:val="0"/>
                    <w:pBdr>
                      <w:top w:val="nil"/>
                      <w:left w:val="nil"/>
                      <w:bottom w:val="nil"/>
                      <w:right w:val="nil"/>
                      <w:between w:val="nil"/>
                    </w:pBdr>
                    <w:spacing w:line="276" w:lineRule="auto"/>
                    <w:rPr>
                      <w:rFonts w:ascii="Arial" w:eastAsia="Arial" w:hAnsi="Arial" w:cs="Arial"/>
                      <w:sz w:val="20"/>
                      <w:szCs w:val="20"/>
                    </w:rPr>
                  </w:pPr>
                </w:p>
              </w:tc>
              <w:tc>
                <w:tcPr>
                  <w:tcW w:w="2521" w:type="dxa"/>
                  <w:tcBorders>
                    <w:top w:val="nil"/>
                    <w:left w:val="nil"/>
                    <w:bottom w:val="single" w:sz="8" w:space="0" w:color="000000"/>
                    <w:right w:val="single" w:sz="8" w:space="0" w:color="000000"/>
                  </w:tcBorders>
                  <w:vAlign w:val="bottom"/>
                </w:tcPr>
                <w:p w14:paraId="4EA63FAD" w14:textId="77777777" w:rsidR="005A3831" w:rsidRDefault="005A3831">
                  <w:pPr>
                    <w:widowControl w:val="0"/>
                    <w:jc w:val="both"/>
                    <w:rPr>
                      <w:rFonts w:ascii="Arial" w:eastAsia="Arial" w:hAnsi="Arial" w:cs="Arial"/>
                      <w:sz w:val="24"/>
                      <w:szCs w:val="24"/>
                    </w:rPr>
                  </w:pPr>
                </w:p>
              </w:tc>
              <w:tc>
                <w:tcPr>
                  <w:tcW w:w="3514" w:type="dxa"/>
                  <w:vMerge/>
                  <w:tcBorders>
                    <w:top w:val="nil"/>
                    <w:left w:val="nil"/>
                    <w:right w:val="single" w:sz="8" w:space="0" w:color="000000"/>
                  </w:tcBorders>
                  <w:vAlign w:val="center"/>
                </w:tcPr>
                <w:p w14:paraId="4EA63FAE" w14:textId="77777777" w:rsidR="005A3831" w:rsidRDefault="005A3831">
                  <w:pPr>
                    <w:widowControl w:val="0"/>
                    <w:pBdr>
                      <w:top w:val="nil"/>
                      <w:left w:val="nil"/>
                      <w:bottom w:val="nil"/>
                      <w:right w:val="nil"/>
                      <w:between w:val="nil"/>
                    </w:pBdr>
                    <w:spacing w:line="276" w:lineRule="auto"/>
                    <w:rPr>
                      <w:rFonts w:ascii="Arial" w:eastAsia="Arial" w:hAnsi="Arial" w:cs="Arial"/>
                      <w:sz w:val="24"/>
                      <w:szCs w:val="24"/>
                    </w:rPr>
                  </w:pPr>
                </w:p>
              </w:tc>
            </w:tr>
            <w:tr w:rsidR="005A3831" w14:paraId="4EA63FB3" w14:textId="77777777">
              <w:trPr>
                <w:trHeight w:val="552"/>
              </w:trPr>
              <w:tc>
                <w:tcPr>
                  <w:tcW w:w="3443" w:type="dxa"/>
                  <w:vMerge w:val="restart"/>
                  <w:tcBorders>
                    <w:top w:val="nil"/>
                    <w:left w:val="single" w:sz="8" w:space="0" w:color="000000"/>
                    <w:right w:val="single" w:sz="8" w:space="0" w:color="000000"/>
                  </w:tcBorders>
                  <w:vAlign w:val="center"/>
                </w:tcPr>
                <w:p w14:paraId="4EA63FB0" w14:textId="77777777" w:rsidR="005A3831" w:rsidRDefault="00020F3E">
                  <w:pPr>
                    <w:widowControl w:val="0"/>
                    <w:ind w:left="120"/>
                    <w:rPr>
                      <w:rFonts w:ascii="Arial" w:eastAsia="Arial" w:hAnsi="Arial" w:cs="Arial"/>
                      <w:sz w:val="24"/>
                      <w:szCs w:val="24"/>
                    </w:rPr>
                  </w:pPr>
                  <w:r>
                    <w:rPr>
                      <w:rFonts w:ascii="Arial" w:eastAsia="Arial" w:hAnsi="Arial" w:cs="Arial"/>
                      <w:sz w:val="24"/>
                      <w:szCs w:val="24"/>
                      <w:vertAlign w:val="superscript"/>
                    </w:rPr>
                    <w:t>4</w:t>
                  </w:r>
                  <w:r>
                    <w:rPr>
                      <w:rFonts w:ascii="Arial" w:eastAsia="Arial" w:hAnsi="Arial" w:cs="Arial"/>
                      <w:sz w:val="24"/>
                      <w:szCs w:val="24"/>
                    </w:rPr>
                    <w:t>Targeted funding from high needs block</w:t>
                  </w:r>
                </w:p>
              </w:tc>
              <w:tc>
                <w:tcPr>
                  <w:tcW w:w="2521" w:type="dxa"/>
                  <w:vMerge w:val="restart"/>
                  <w:tcBorders>
                    <w:top w:val="nil"/>
                    <w:left w:val="nil"/>
                    <w:right w:val="single" w:sz="8" w:space="0" w:color="000000"/>
                  </w:tcBorders>
                  <w:vAlign w:val="center"/>
                </w:tcPr>
                <w:p w14:paraId="4EA63FB1" w14:textId="77777777" w:rsidR="005A3831" w:rsidRDefault="00020F3E">
                  <w:pPr>
                    <w:widowControl w:val="0"/>
                    <w:jc w:val="center"/>
                    <w:rPr>
                      <w:rFonts w:ascii="Arial" w:eastAsia="Arial" w:hAnsi="Arial" w:cs="Arial"/>
                      <w:sz w:val="24"/>
                      <w:szCs w:val="24"/>
                    </w:rPr>
                  </w:pPr>
                  <w:r>
                    <w:rPr>
                      <w:rFonts w:ascii="Arial" w:eastAsia="Arial" w:hAnsi="Arial" w:cs="Arial"/>
                      <w:sz w:val="24"/>
                      <w:szCs w:val="24"/>
                    </w:rPr>
                    <w:t>0</w:t>
                  </w:r>
                </w:p>
              </w:tc>
              <w:tc>
                <w:tcPr>
                  <w:tcW w:w="3514" w:type="dxa"/>
                  <w:tcBorders>
                    <w:top w:val="nil"/>
                    <w:left w:val="nil"/>
                    <w:right w:val="single" w:sz="8" w:space="0" w:color="000000"/>
                  </w:tcBorders>
                  <w:vAlign w:val="bottom"/>
                </w:tcPr>
                <w:p w14:paraId="4EA63FB2" w14:textId="77777777" w:rsidR="005A3831" w:rsidRDefault="005A3831">
                  <w:pPr>
                    <w:widowControl w:val="0"/>
                    <w:ind w:left="80"/>
                    <w:jc w:val="both"/>
                    <w:rPr>
                      <w:rFonts w:ascii="Arial" w:eastAsia="Arial" w:hAnsi="Arial" w:cs="Arial"/>
                      <w:sz w:val="24"/>
                      <w:szCs w:val="24"/>
                    </w:rPr>
                  </w:pPr>
                </w:p>
              </w:tc>
            </w:tr>
            <w:tr w:rsidR="005A3831" w14:paraId="4EA63FB7" w14:textId="77777777">
              <w:trPr>
                <w:trHeight w:val="75"/>
              </w:trPr>
              <w:tc>
                <w:tcPr>
                  <w:tcW w:w="3443" w:type="dxa"/>
                  <w:vMerge/>
                  <w:tcBorders>
                    <w:top w:val="nil"/>
                    <w:left w:val="single" w:sz="8" w:space="0" w:color="000000"/>
                    <w:right w:val="single" w:sz="8" w:space="0" w:color="000000"/>
                  </w:tcBorders>
                  <w:vAlign w:val="center"/>
                </w:tcPr>
                <w:p w14:paraId="4EA63FB4" w14:textId="77777777" w:rsidR="005A3831" w:rsidRDefault="005A3831">
                  <w:pPr>
                    <w:widowControl w:val="0"/>
                    <w:pBdr>
                      <w:top w:val="nil"/>
                      <w:left w:val="nil"/>
                      <w:bottom w:val="nil"/>
                      <w:right w:val="nil"/>
                      <w:between w:val="nil"/>
                    </w:pBdr>
                    <w:spacing w:line="276" w:lineRule="auto"/>
                    <w:rPr>
                      <w:rFonts w:ascii="Arial" w:eastAsia="Arial" w:hAnsi="Arial" w:cs="Arial"/>
                      <w:sz w:val="24"/>
                      <w:szCs w:val="24"/>
                    </w:rPr>
                  </w:pPr>
                </w:p>
              </w:tc>
              <w:tc>
                <w:tcPr>
                  <w:tcW w:w="2521" w:type="dxa"/>
                  <w:vMerge/>
                  <w:tcBorders>
                    <w:top w:val="nil"/>
                    <w:left w:val="nil"/>
                    <w:right w:val="single" w:sz="8" w:space="0" w:color="000000"/>
                  </w:tcBorders>
                  <w:vAlign w:val="center"/>
                </w:tcPr>
                <w:p w14:paraId="4EA63FB5" w14:textId="77777777" w:rsidR="005A3831" w:rsidRDefault="005A3831">
                  <w:pPr>
                    <w:widowControl w:val="0"/>
                    <w:pBdr>
                      <w:top w:val="nil"/>
                      <w:left w:val="nil"/>
                      <w:bottom w:val="nil"/>
                      <w:right w:val="nil"/>
                      <w:between w:val="nil"/>
                    </w:pBdr>
                    <w:spacing w:line="276" w:lineRule="auto"/>
                    <w:rPr>
                      <w:rFonts w:ascii="Arial" w:eastAsia="Arial" w:hAnsi="Arial" w:cs="Arial"/>
                      <w:sz w:val="24"/>
                      <w:szCs w:val="24"/>
                    </w:rPr>
                  </w:pPr>
                </w:p>
              </w:tc>
              <w:tc>
                <w:tcPr>
                  <w:tcW w:w="3514" w:type="dxa"/>
                  <w:tcBorders>
                    <w:top w:val="nil"/>
                    <w:left w:val="nil"/>
                    <w:bottom w:val="single" w:sz="8" w:space="0" w:color="000000"/>
                    <w:right w:val="single" w:sz="8" w:space="0" w:color="000000"/>
                  </w:tcBorders>
                  <w:vAlign w:val="bottom"/>
                </w:tcPr>
                <w:p w14:paraId="4EA63FB6" w14:textId="77777777" w:rsidR="005A3831" w:rsidRDefault="005A3831">
                  <w:pPr>
                    <w:widowControl w:val="0"/>
                    <w:jc w:val="both"/>
                    <w:rPr>
                      <w:rFonts w:ascii="Arial" w:eastAsia="Arial" w:hAnsi="Arial" w:cs="Arial"/>
                      <w:sz w:val="24"/>
                      <w:szCs w:val="24"/>
                    </w:rPr>
                  </w:pPr>
                </w:p>
              </w:tc>
            </w:tr>
            <w:tr w:rsidR="005A3831" w14:paraId="4EA63FBB" w14:textId="77777777">
              <w:trPr>
                <w:trHeight w:val="223"/>
              </w:trPr>
              <w:tc>
                <w:tcPr>
                  <w:tcW w:w="3443" w:type="dxa"/>
                  <w:tcBorders>
                    <w:top w:val="nil"/>
                    <w:left w:val="single" w:sz="8" w:space="0" w:color="000000"/>
                    <w:bottom w:val="single" w:sz="8" w:space="0" w:color="000000"/>
                    <w:right w:val="single" w:sz="8" w:space="0" w:color="000000"/>
                  </w:tcBorders>
                  <w:vAlign w:val="center"/>
                </w:tcPr>
                <w:p w14:paraId="4EA63FB8" w14:textId="77777777" w:rsidR="005A3831" w:rsidRDefault="00020F3E">
                  <w:pPr>
                    <w:widowControl w:val="0"/>
                    <w:ind w:left="120"/>
                    <w:rPr>
                      <w:rFonts w:ascii="Arial" w:eastAsia="Arial" w:hAnsi="Arial" w:cs="Arial"/>
                      <w:sz w:val="24"/>
                      <w:szCs w:val="24"/>
                    </w:rPr>
                  </w:pPr>
                  <w:r>
                    <w:rPr>
                      <w:rFonts w:ascii="Arial" w:eastAsia="Arial" w:hAnsi="Arial" w:cs="Arial"/>
                      <w:sz w:val="24"/>
                      <w:szCs w:val="24"/>
                      <w:vertAlign w:val="superscript"/>
                    </w:rPr>
                    <w:t>5</w:t>
                  </w:r>
                  <w:r>
                    <w:rPr>
                      <w:rFonts w:ascii="Arial" w:eastAsia="Arial" w:hAnsi="Arial" w:cs="Arial"/>
                      <w:sz w:val="24"/>
                      <w:szCs w:val="24"/>
                    </w:rPr>
                    <w:t>Transitional Protection Funding</w:t>
                  </w:r>
                </w:p>
              </w:tc>
              <w:tc>
                <w:tcPr>
                  <w:tcW w:w="2521" w:type="dxa"/>
                  <w:tcBorders>
                    <w:top w:val="nil"/>
                    <w:left w:val="nil"/>
                    <w:bottom w:val="single" w:sz="8" w:space="0" w:color="000000"/>
                    <w:right w:val="single" w:sz="8" w:space="0" w:color="000000"/>
                  </w:tcBorders>
                  <w:vAlign w:val="center"/>
                </w:tcPr>
                <w:p w14:paraId="4EA63FB9" w14:textId="77777777" w:rsidR="005A3831" w:rsidRDefault="00020F3E">
                  <w:pPr>
                    <w:widowControl w:val="0"/>
                    <w:jc w:val="center"/>
                    <w:rPr>
                      <w:rFonts w:ascii="Arial" w:eastAsia="Arial" w:hAnsi="Arial" w:cs="Arial"/>
                      <w:sz w:val="24"/>
                      <w:szCs w:val="24"/>
                    </w:rPr>
                  </w:pPr>
                  <w:r>
                    <w:rPr>
                      <w:rFonts w:ascii="Arial" w:eastAsia="Arial" w:hAnsi="Arial" w:cs="Arial"/>
                      <w:sz w:val="24"/>
                      <w:szCs w:val="24"/>
                    </w:rPr>
                    <w:t>0</w:t>
                  </w:r>
                </w:p>
              </w:tc>
              <w:tc>
                <w:tcPr>
                  <w:tcW w:w="3514" w:type="dxa"/>
                  <w:tcBorders>
                    <w:top w:val="nil"/>
                    <w:left w:val="nil"/>
                    <w:bottom w:val="single" w:sz="8" w:space="0" w:color="000000"/>
                    <w:right w:val="single" w:sz="8" w:space="0" w:color="000000"/>
                  </w:tcBorders>
                  <w:vAlign w:val="center"/>
                </w:tcPr>
                <w:p w14:paraId="4EA63FBA" w14:textId="77777777" w:rsidR="005A3831" w:rsidRDefault="005A3831">
                  <w:pPr>
                    <w:widowControl w:val="0"/>
                    <w:jc w:val="center"/>
                    <w:rPr>
                      <w:rFonts w:ascii="Arial" w:eastAsia="Arial" w:hAnsi="Arial" w:cs="Arial"/>
                      <w:sz w:val="24"/>
                      <w:szCs w:val="24"/>
                    </w:rPr>
                  </w:pPr>
                </w:p>
              </w:tc>
            </w:tr>
            <w:tr w:rsidR="005A3831" w14:paraId="4EA63FBF" w14:textId="77777777">
              <w:trPr>
                <w:trHeight w:val="552"/>
              </w:trPr>
              <w:tc>
                <w:tcPr>
                  <w:tcW w:w="3443" w:type="dxa"/>
                  <w:tcBorders>
                    <w:top w:val="nil"/>
                    <w:left w:val="single" w:sz="8" w:space="0" w:color="000000"/>
                    <w:right w:val="single" w:sz="8" w:space="0" w:color="000000"/>
                  </w:tcBorders>
                  <w:vAlign w:val="center"/>
                </w:tcPr>
                <w:p w14:paraId="4EA63FBC" w14:textId="77777777" w:rsidR="005A3831" w:rsidRDefault="00020F3E">
                  <w:pPr>
                    <w:widowControl w:val="0"/>
                    <w:ind w:left="120"/>
                    <w:rPr>
                      <w:rFonts w:ascii="Arial" w:eastAsia="Arial" w:hAnsi="Arial" w:cs="Arial"/>
                      <w:sz w:val="24"/>
                      <w:szCs w:val="24"/>
                    </w:rPr>
                  </w:pPr>
                  <w:r>
                    <w:rPr>
                      <w:rFonts w:ascii="Arial" w:eastAsia="Arial" w:hAnsi="Arial" w:cs="Arial"/>
                      <w:sz w:val="24"/>
                      <w:szCs w:val="24"/>
                      <w:vertAlign w:val="superscript"/>
                    </w:rPr>
                    <w:t>6</w:t>
                  </w:r>
                  <w:r>
                    <w:rPr>
                      <w:rFonts w:ascii="Arial" w:eastAsia="Arial" w:hAnsi="Arial" w:cs="Arial"/>
                      <w:sz w:val="24"/>
                      <w:szCs w:val="24"/>
                    </w:rPr>
                    <w:t>5% AWPU (Element 1)</w:t>
                  </w:r>
                </w:p>
              </w:tc>
              <w:tc>
                <w:tcPr>
                  <w:tcW w:w="2521" w:type="dxa"/>
                  <w:tcBorders>
                    <w:top w:val="nil"/>
                    <w:left w:val="nil"/>
                    <w:right w:val="single" w:sz="8" w:space="0" w:color="000000"/>
                  </w:tcBorders>
                  <w:vAlign w:val="center"/>
                </w:tcPr>
                <w:p w14:paraId="4EA63FBD" w14:textId="116351D2" w:rsidR="005A3831" w:rsidRDefault="005B39BC">
                  <w:pPr>
                    <w:widowControl w:val="0"/>
                    <w:jc w:val="center"/>
                    <w:rPr>
                      <w:rFonts w:ascii="Arial" w:eastAsia="Arial" w:hAnsi="Arial" w:cs="Arial"/>
                      <w:sz w:val="24"/>
                      <w:szCs w:val="24"/>
                    </w:rPr>
                  </w:pPr>
                  <w:r>
                    <w:rPr>
                      <w:rFonts w:ascii="Arial" w:eastAsia="Arial" w:hAnsi="Arial" w:cs="Arial"/>
                      <w:sz w:val="24"/>
                      <w:szCs w:val="24"/>
                    </w:rPr>
                    <w:t>69,068</w:t>
                  </w:r>
                </w:p>
              </w:tc>
              <w:tc>
                <w:tcPr>
                  <w:tcW w:w="3514" w:type="dxa"/>
                  <w:vMerge w:val="restart"/>
                  <w:tcBorders>
                    <w:top w:val="nil"/>
                    <w:left w:val="nil"/>
                    <w:right w:val="single" w:sz="8" w:space="0" w:color="000000"/>
                  </w:tcBorders>
                  <w:vAlign w:val="center"/>
                </w:tcPr>
                <w:p w14:paraId="4EA63FBE" w14:textId="37AED0AA" w:rsidR="005A3831" w:rsidRDefault="00020F3E">
                  <w:pPr>
                    <w:widowControl w:val="0"/>
                    <w:jc w:val="center"/>
                    <w:rPr>
                      <w:rFonts w:ascii="Arial" w:eastAsia="Arial" w:hAnsi="Arial" w:cs="Arial"/>
                      <w:sz w:val="20"/>
                      <w:szCs w:val="20"/>
                    </w:rPr>
                  </w:pPr>
                  <w:r>
                    <w:rPr>
                      <w:rFonts w:ascii="Arial" w:eastAsia="Arial" w:hAnsi="Arial" w:cs="Arial"/>
                      <w:sz w:val="20"/>
                      <w:szCs w:val="20"/>
                    </w:rPr>
                    <w:t xml:space="preserve">All children in school have access to provision that will enable them to make accelerated progress. Areas of SEN; C&amp;I, C&amp;L, SEMH and SP all have </w:t>
                  </w:r>
                  <w:r>
                    <w:rPr>
                      <w:rFonts w:ascii="Arial" w:eastAsia="Arial" w:hAnsi="Arial" w:cs="Arial"/>
                      <w:sz w:val="20"/>
                      <w:szCs w:val="20"/>
                    </w:rPr>
                    <w:lastRenderedPageBreak/>
                    <w:t>targeted interventions in school that enable children to get the support they need additional to what is provided through quality wave one provision. Some children will need to access support across all SEN categories including 1:1 Thrive session</w:t>
                  </w:r>
                  <w:r w:rsidR="00B9377F">
                    <w:rPr>
                      <w:rFonts w:ascii="Arial" w:eastAsia="Arial" w:hAnsi="Arial" w:cs="Arial"/>
                      <w:sz w:val="20"/>
                      <w:szCs w:val="20"/>
                    </w:rPr>
                    <w:t>s</w:t>
                  </w:r>
                  <w:r>
                    <w:rPr>
                      <w:rFonts w:ascii="Arial" w:eastAsia="Arial" w:hAnsi="Arial" w:cs="Arial"/>
                      <w:sz w:val="20"/>
                      <w:szCs w:val="20"/>
                    </w:rPr>
                    <w:t xml:space="preserve">. The interventions are monitored </w:t>
                  </w:r>
                  <w:proofErr w:type="gramStart"/>
                  <w:r>
                    <w:rPr>
                      <w:rFonts w:ascii="Arial" w:eastAsia="Arial" w:hAnsi="Arial" w:cs="Arial"/>
                      <w:sz w:val="20"/>
                      <w:szCs w:val="20"/>
                    </w:rPr>
                    <w:t>rigorously</w:t>
                  </w:r>
                  <w:proofErr w:type="gramEnd"/>
                  <w:r>
                    <w:rPr>
                      <w:rFonts w:ascii="Arial" w:eastAsia="Arial" w:hAnsi="Arial" w:cs="Arial"/>
                      <w:sz w:val="20"/>
                      <w:szCs w:val="20"/>
                    </w:rPr>
                    <w:t xml:space="preserve"> and the impact is fed back to parents and the governing body to ensure that money is spent on support that will have the most impact for individual children.  </w:t>
                  </w:r>
                </w:p>
              </w:tc>
            </w:tr>
            <w:tr w:rsidR="005A3831" w14:paraId="4EA63FC3" w14:textId="77777777">
              <w:trPr>
                <w:trHeight w:val="217"/>
              </w:trPr>
              <w:tc>
                <w:tcPr>
                  <w:tcW w:w="3443" w:type="dxa"/>
                  <w:tcBorders>
                    <w:top w:val="nil"/>
                    <w:left w:val="single" w:sz="8" w:space="0" w:color="000000"/>
                    <w:bottom w:val="single" w:sz="8" w:space="0" w:color="000000"/>
                    <w:right w:val="single" w:sz="8" w:space="0" w:color="000000"/>
                  </w:tcBorders>
                  <w:vAlign w:val="center"/>
                </w:tcPr>
                <w:p w14:paraId="4EA63FC0" w14:textId="77777777" w:rsidR="005A3831" w:rsidRDefault="00020F3E">
                  <w:pPr>
                    <w:widowControl w:val="0"/>
                    <w:ind w:left="120"/>
                    <w:rPr>
                      <w:rFonts w:ascii="Arial" w:eastAsia="Arial" w:hAnsi="Arial" w:cs="Arial"/>
                      <w:sz w:val="24"/>
                      <w:szCs w:val="24"/>
                    </w:rPr>
                  </w:pPr>
                  <w:r>
                    <w:rPr>
                      <w:rFonts w:ascii="Arial" w:eastAsia="Arial" w:hAnsi="Arial" w:cs="Arial"/>
                      <w:sz w:val="24"/>
                      <w:szCs w:val="24"/>
                    </w:rPr>
                    <w:t>Other (please specify)</w:t>
                  </w:r>
                </w:p>
              </w:tc>
              <w:tc>
                <w:tcPr>
                  <w:tcW w:w="2521" w:type="dxa"/>
                  <w:tcBorders>
                    <w:top w:val="nil"/>
                    <w:left w:val="nil"/>
                    <w:bottom w:val="single" w:sz="8" w:space="0" w:color="000000"/>
                    <w:right w:val="single" w:sz="8" w:space="0" w:color="000000"/>
                  </w:tcBorders>
                  <w:vAlign w:val="center"/>
                </w:tcPr>
                <w:p w14:paraId="4EA63FC1" w14:textId="77777777" w:rsidR="005A3831" w:rsidRDefault="005A3831">
                  <w:pPr>
                    <w:widowControl w:val="0"/>
                    <w:jc w:val="center"/>
                    <w:rPr>
                      <w:rFonts w:ascii="Arial" w:eastAsia="Arial" w:hAnsi="Arial" w:cs="Arial"/>
                      <w:sz w:val="24"/>
                      <w:szCs w:val="24"/>
                    </w:rPr>
                  </w:pPr>
                </w:p>
              </w:tc>
              <w:tc>
                <w:tcPr>
                  <w:tcW w:w="3514" w:type="dxa"/>
                  <w:vMerge/>
                  <w:tcBorders>
                    <w:top w:val="nil"/>
                    <w:left w:val="nil"/>
                    <w:right w:val="single" w:sz="8" w:space="0" w:color="000000"/>
                  </w:tcBorders>
                  <w:vAlign w:val="center"/>
                </w:tcPr>
                <w:p w14:paraId="4EA63FC2" w14:textId="77777777" w:rsidR="005A3831" w:rsidRDefault="005A3831">
                  <w:pPr>
                    <w:widowControl w:val="0"/>
                    <w:pBdr>
                      <w:top w:val="nil"/>
                      <w:left w:val="nil"/>
                      <w:bottom w:val="nil"/>
                      <w:right w:val="nil"/>
                      <w:between w:val="nil"/>
                    </w:pBdr>
                    <w:spacing w:line="276" w:lineRule="auto"/>
                    <w:rPr>
                      <w:rFonts w:ascii="Arial" w:eastAsia="Arial" w:hAnsi="Arial" w:cs="Arial"/>
                      <w:sz w:val="24"/>
                      <w:szCs w:val="24"/>
                    </w:rPr>
                  </w:pPr>
                </w:p>
              </w:tc>
            </w:tr>
            <w:tr w:rsidR="005A3831" w14:paraId="4EA63FC7" w14:textId="77777777">
              <w:trPr>
                <w:trHeight w:val="266"/>
              </w:trPr>
              <w:tc>
                <w:tcPr>
                  <w:tcW w:w="3443" w:type="dxa"/>
                  <w:tcBorders>
                    <w:top w:val="nil"/>
                    <w:left w:val="single" w:sz="8" w:space="0" w:color="000000"/>
                    <w:bottom w:val="single" w:sz="8" w:space="0" w:color="000000"/>
                    <w:right w:val="single" w:sz="8" w:space="0" w:color="000000"/>
                  </w:tcBorders>
                  <w:vAlign w:val="center"/>
                </w:tcPr>
                <w:p w14:paraId="4EA63FC4" w14:textId="77777777" w:rsidR="005A3831" w:rsidRDefault="00020F3E">
                  <w:pPr>
                    <w:widowControl w:val="0"/>
                    <w:ind w:left="120"/>
                    <w:jc w:val="center"/>
                    <w:rPr>
                      <w:rFonts w:ascii="Arial" w:eastAsia="Arial" w:hAnsi="Arial" w:cs="Arial"/>
                      <w:sz w:val="24"/>
                      <w:szCs w:val="24"/>
                    </w:rPr>
                  </w:pPr>
                  <w:r>
                    <w:rPr>
                      <w:rFonts w:ascii="Arial" w:eastAsia="Arial" w:hAnsi="Arial" w:cs="Arial"/>
                      <w:b/>
                      <w:sz w:val="24"/>
                      <w:szCs w:val="24"/>
                    </w:rPr>
                    <w:t>Total income</w:t>
                  </w:r>
                </w:p>
              </w:tc>
              <w:tc>
                <w:tcPr>
                  <w:tcW w:w="2521" w:type="dxa"/>
                  <w:tcBorders>
                    <w:top w:val="nil"/>
                    <w:left w:val="nil"/>
                    <w:bottom w:val="single" w:sz="8" w:space="0" w:color="000000"/>
                    <w:right w:val="single" w:sz="8" w:space="0" w:color="000000"/>
                  </w:tcBorders>
                  <w:vAlign w:val="center"/>
                </w:tcPr>
                <w:p w14:paraId="4EA63FC5" w14:textId="5474923C" w:rsidR="005A3831" w:rsidRDefault="00FC1729">
                  <w:pPr>
                    <w:widowControl w:val="0"/>
                    <w:jc w:val="center"/>
                    <w:rPr>
                      <w:rFonts w:ascii="Arial" w:eastAsia="Arial" w:hAnsi="Arial" w:cs="Arial"/>
                      <w:sz w:val="24"/>
                      <w:szCs w:val="24"/>
                    </w:rPr>
                  </w:pPr>
                  <w:bookmarkStart w:id="1" w:name="_heading=h.gjdgxs" w:colFirst="0" w:colLast="0"/>
                  <w:bookmarkEnd w:id="1"/>
                  <w:r>
                    <w:rPr>
                      <w:rFonts w:ascii="Arial" w:eastAsia="Arial" w:hAnsi="Arial" w:cs="Arial"/>
                      <w:sz w:val="24"/>
                      <w:szCs w:val="24"/>
                    </w:rPr>
                    <w:t>368,164</w:t>
                  </w:r>
                </w:p>
              </w:tc>
              <w:tc>
                <w:tcPr>
                  <w:tcW w:w="3514" w:type="dxa"/>
                  <w:tcBorders>
                    <w:top w:val="nil"/>
                    <w:left w:val="nil"/>
                    <w:bottom w:val="single" w:sz="8" w:space="0" w:color="000000"/>
                    <w:right w:val="single" w:sz="8" w:space="0" w:color="000000"/>
                  </w:tcBorders>
                  <w:vAlign w:val="center"/>
                </w:tcPr>
                <w:p w14:paraId="4EA63FC6" w14:textId="77777777" w:rsidR="005A3831" w:rsidRDefault="005A3831">
                  <w:pPr>
                    <w:widowControl w:val="0"/>
                    <w:jc w:val="center"/>
                    <w:rPr>
                      <w:rFonts w:ascii="Arial" w:eastAsia="Arial" w:hAnsi="Arial" w:cs="Arial"/>
                      <w:sz w:val="24"/>
                      <w:szCs w:val="24"/>
                    </w:rPr>
                  </w:pPr>
                </w:p>
              </w:tc>
            </w:tr>
          </w:tbl>
          <w:p w14:paraId="4EA63FC8" w14:textId="77777777" w:rsidR="005A3831" w:rsidRDefault="005A3831">
            <w:pPr>
              <w:rPr>
                <w:rFonts w:ascii="Arial" w:eastAsia="Arial" w:hAnsi="Arial" w:cs="Arial"/>
                <w:sz w:val="24"/>
                <w:szCs w:val="24"/>
              </w:rPr>
            </w:pPr>
          </w:p>
        </w:tc>
      </w:tr>
    </w:tbl>
    <w:p w14:paraId="4EA63FCA" w14:textId="77777777" w:rsidR="005A3831" w:rsidRDefault="005A3831">
      <w:pPr>
        <w:jc w:val="both"/>
      </w:pPr>
    </w:p>
    <w:p w14:paraId="4EA63FCB" w14:textId="77777777" w:rsidR="005A3831" w:rsidRDefault="00020F3E">
      <w:pPr>
        <w:widowControl w:val="0"/>
        <w:spacing w:after="0" w:line="240" w:lineRule="auto"/>
        <w:ind w:left="120" w:right="660"/>
        <w:jc w:val="both"/>
        <w:rPr>
          <w:rFonts w:ascii="Arial" w:eastAsia="Arial" w:hAnsi="Arial" w:cs="Arial"/>
          <w:sz w:val="24"/>
          <w:szCs w:val="24"/>
        </w:rPr>
      </w:pPr>
      <w:r>
        <w:rPr>
          <w:rFonts w:ascii="Arial" w:eastAsia="Arial" w:hAnsi="Arial" w:cs="Arial"/>
          <w:b/>
          <w:sz w:val="24"/>
          <w:szCs w:val="24"/>
        </w:rPr>
        <w:t>Information can be found on SBS Calculator_V2_Detailed (AEN Funding) and (High Needs Target Funding)</w:t>
      </w:r>
    </w:p>
    <w:p w14:paraId="4EA63FCC" w14:textId="77777777" w:rsidR="005A3831" w:rsidRDefault="005A3831">
      <w:pPr>
        <w:widowControl w:val="0"/>
        <w:spacing w:after="0" w:line="240" w:lineRule="auto"/>
        <w:jc w:val="both"/>
        <w:rPr>
          <w:rFonts w:ascii="Arial" w:eastAsia="Arial" w:hAnsi="Arial" w:cs="Arial"/>
          <w:sz w:val="24"/>
          <w:szCs w:val="24"/>
        </w:rPr>
      </w:pPr>
    </w:p>
    <w:p w14:paraId="4EA63FCD" w14:textId="77777777" w:rsidR="005A3831" w:rsidRDefault="00020F3E">
      <w:pPr>
        <w:widowControl w:val="0"/>
        <w:numPr>
          <w:ilvl w:val="0"/>
          <w:numId w:val="7"/>
        </w:numPr>
        <w:spacing w:after="0" w:line="240" w:lineRule="auto"/>
        <w:ind w:left="240" w:hanging="120"/>
        <w:jc w:val="both"/>
        <w:rPr>
          <w:rFonts w:ascii="Arial" w:eastAsia="Arial" w:hAnsi="Arial" w:cs="Arial"/>
          <w:sz w:val="24"/>
          <w:szCs w:val="24"/>
          <w:vertAlign w:val="superscript"/>
        </w:rPr>
      </w:pPr>
      <w:r>
        <w:rPr>
          <w:rFonts w:ascii="Arial" w:eastAsia="Arial" w:hAnsi="Arial" w:cs="Arial"/>
          <w:sz w:val="24"/>
          <w:szCs w:val="24"/>
        </w:rPr>
        <w:t xml:space="preserve">Table 5 of SBS Calculator </w:t>
      </w:r>
    </w:p>
    <w:p w14:paraId="4EA63FCE" w14:textId="77777777" w:rsidR="005A3831" w:rsidRDefault="005A3831">
      <w:pPr>
        <w:widowControl w:val="0"/>
        <w:spacing w:after="0" w:line="240" w:lineRule="auto"/>
        <w:jc w:val="both"/>
        <w:rPr>
          <w:rFonts w:ascii="Arial" w:eastAsia="Arial" w:hAnsi="Arial" w:cs="Arial"/>
          <w:sz w:val="24"/>
          <w:szCs w:val="24"/>
          <w:vertAlign w:val="superscript"/>
        </w:rPr>
      </w:pPr>
    </w:p>
    <w:p w14:paraId="4EA63FCF" w14:textId="77777777" w:rsidR="005A3831" w:rsidRDefault="00020F3E">
      <w:pPr>
        <w:widowControl w:val="0"/>
        <w:numPr>
          <w:ilvl w:val="0"/>
          <w:numId w:val="7"/>
        </w:numPr>
        <w:spacing w:after="0" w:line="240" w:lineRule="auto"/>
        <w:ind w:left="240" w:hanging="120"/>
        <w:jc w:val="both"/>
        <w:rPr>
          <w:rFonts w:ascii="Arial" w:eastAsia="Arial" w:hAnsi="Arial" w:cs="Arial"/>
          <w:sz w:val="24"/>
          <w:szCs w:val="24"/>
          <w:vertAlign w:val="superscript"/>
        </w:rPr>
      </w:pPr>
      <w:r>
        <w:rPr>
          <w:rFonts w:ascii="Arial" w:eastAsia="Arial" w:hAnsi="Arial" w:cs="Arial"/>
          <w:sz w:val="24"/>
          <w:szCs w:val="24"/>
        </w:rPr>
        <w:t xml:space="preserve">Table 6 of SBS Calculator </w:t>
      </w:r>
    </w:p>
    <w:p w14:paraId="4EA63FD0" w14:textId="77777777" w:rsidR="005A3831" w:rsidRDefault="005A3831">
      <w:pPr>
        <w:widowControl w:val="0"/>
        <w:spacing w:after="0" w:line="240" w:lineRule="auto"/>
        <w:jc w:val="both"/>
        <w:rPr>
          <w:rFonts w:ascii="Arial" w:eastAsia="Arial" w:hAnsi="Arial" w:cs="Arial"/>
          <w:sz w:val="24"/>
          <w:szCs w:val="24"/>
          <w:vertAlign w:val="superscript"/>
        </w:rPr>
      </w:pPr>
    </w:p>
    <w:p w14:paraId="4EA63FD1" w14:textId="77777777" w:rsidR="005A3831" w:rsidRDefault="00020F3E">
      <w:pPr>
        <w:widowControl w:val="0"/>
        <w:numPr>
          <w:ilvl w:val="0"/>
          <w:numId w:val="7"/>
        </w:numPr>
        <w:spacing w:after="0" w:line="240" w:lineRule="auto"/>
        <w:ind w:left="120" w:right="180" w:firstLine="0"/>
        <w:jc w:val="both"/>
        <w:rPr>
          <w:rFonts w:ascii="Arial" w:eastAsia="Arial" w:hAnsi="Arial" w:cs="Arial"/>
          <w:sz w:val="24"/>
          <w:szCs w:val="24"/>
          <w:vertAlign w:val="superscript"/>
        </w:rPr>
      </w:pPr>
      <w:r>
        <w:rPr>
          <w:rFonts w:ascii="Arial" w:eastAsia="Arial" w:hAnsi="Arial" w:cs="Arial"/>
          <w:sz w:val="24"/>
          <w:szCs w:val="24"/>
        </w:rPr>
        <w:t xml:space="preserve">Can be found as a line in Table 9 (Line 13). </w:t>
      </w:r>
      <w:proofErr w:type="gramStart"/>
      <w:r>
        <w:rPr>
          <w:rFonts w:ascii="Arial" w:eastAsia="Arial" w:hAnsi="Arial" w:cs="Arial"/>
          <w:sz w:val="24"/>
          <w:szCs w:val="24"/>
        </w:rPr>
        <w:t>Also</w:t>
      </w:r>
      <w:proofErr w:type="gramEnd"/>
      <w:r>
        <w:rPr>
          <w:rFonts w:ascii="Arial" w:eastAsia="Arial" w:hAnsi="Arial" w:cs="Arial"/>
          <w:sz w:val="24"/>
          <w:szCs w:val="24"/>
        </w:rPr>
        <w:t xml:space="preserve"> as per Element 3 monthly schedule (Summary of IAR from High needs Block) </w:t>
      </w:r>
    </w:p>
    <w:p w14:paraId="4EA63FD2" w14:textId="77777777" w:rsidR="005A3831" w:rsidRDefault="005A3831">
      <w:pPr>
        <w:widowControl w:val="0"/>
        <w:spacing w:after="0" w:line="240" w:lineRule="auto"/>
        <w:jc w:val="both"/>
        <w:rPr>
          <w:rFonts w:ascii="Arial" w:eastAsia="Arial" w:hAnsi="Arial" w:cs="Arial"/>
          <w:sz w:val="24"/>
          <w:szCs w:val="24"/>
          <w:vertAlign w:val="superscript"/>
        </w:rPr>
      </w:pPr>
    </w:p>
    <w:p w14:paraId="4EA63FD3" w14:textId="77777777" w:rsidR="005A3831" w:rsidRDefault="00020F3E">
      <w:pPr>
        <w:widowControl w:val="0"/>
        <w:numPr>
          <w:ilvl w:val="0"/>
          <w:numId w:val="7"/>
        </w:numPr>
        <w:spacing w:after="0" w:line="240" w:lineRule="auto"/>
        <w:ind w:left="220" w:hanging="100"/>
        <w:jc w:val="both"/>
        <w:rPr>
          <w:rFonts w:ascii="Arial" w:eastAsia="Arial" w:hAnsi="Arial" w:cs="Arial"/>
          <w:sz w:val="24"/>
          <w:szCs w:val="24"/>
          <w:vertAlign w:val="superscript"/>
        </w:rPr>
      </w:pPr>
      <w:r>
        <w:rPr>
          <w:rFonts w:ascii="Arial" w:eastAsia="Arial" w:hAnsi="Arial" w:cs="Arial"/>
          <w:sz w:val="24"/>
          <w:szCs w:val="24"/>
        </w:rPr>
        <w:t xml:space="preserve">Table 10 of SBS Calculator </w:t>
      </w:r>
    </w:p>
    <w:p w14:paraId="4EA63FD4" w14:textId="77777777" w:rsidR="005A3831" w:rsidRDefault="005A3831">
      <w:pPr>
        <w:widowControl w:val="0"/>
        <w:spacing w:after="0" w:line="240" w:lineRule="auto"/>
        <w:jc w:val="both"/>
        <w:rPr>
          <w:rFonts w:ascii="Arial" w:eastAsia="Arial" w:hAnsi="Arial" w:cs="Arial"/>
          <w:sz w:val="24"/>
          <w:szCs w:val="24"/>
          <w:vertAlign w:val="superscript"/>
        </w:rPr>
      </w:pPr>
    </w:p>
    <w:p w14:paraId="4EA63FD5" w14:textId="77777777" w:rsidR="005A3831" w:rsidRDefault="00020F3E">
      <w:pPr>
        <w:widowControl w:val="0"/>
        <w:numPr>
          <w:ilvl w:val="0"/>
          <w:numId w:val="7"/>
        </w:numPr>
        <w:spacing w:after="0" w:line="240" w:lineRule="auto"/>
        <w:ind w:left="240" w:hanging="120"/>
        <w:jc w:val="both"/>
        <w:rPr>
          <w:rFonts w:ascii="Arial" w:eastAsia="Arial" w:hAnsi="Arial" w:cs="Arial"/>
          <w:sz w:val="24"/>
          <w:szCs w:val="24"/>
          <w:vertAlign w:val="superscript"/>
        </w:rPr>
      </w:pPr>
      <w:r>
        <w:rPr>
          <w:rFonts w:ascii="Arial" w:eastAsia="Arial" w:hAnsi="Arial" w:cs="Arial"/>
          <w:sz w:val="24"/>
          <w:szCs w:val="24"/>
        </w:rPr>
        <w:t xml:space="preserve">Table 11 of SBS Calculator </w:t>
      </w:r>
    </w:p>
    <w:p w14:paraId="4EA63FD6" w14:textId="77777777" w:rsidR="005A3831" w:rsidRDefault="005A3831">
      <w:pPr>
        <w:widowControl w:val="0"/>
        <w:spacing w:after="0" w:line="240" w:lineRule="auto"/>
        <w:jc w:val="both"/>
        <w:rPr>
          <w:rFonts w:ascii="Arial" w:eastAsia="Arial" w:hAnsi="Arial" w:cs="Arial"/>
          <w:sz w:val="24"/>
          <w:szCs w:val="24"/>
          <w:vertAlign w:val="superscript"/>
        </w:rPr>
      </w:pPr>
    </w:p>
    <w:p w14:paraId="4EA63FD7" w14:textId="77777777" w:rsidR="005A3831" w:rsidRDefault="00020F3E">
      <w:pPr>
        <w:widowControl w:val="0"/>
        <w:numPr>
          <w:ilvl w:val="0"/>
          <w:numId w:val="7"/>
        </w:numPr>
        <w:spacing w:after="0" w:line="240" w:lineRule="auto"/>
        <w:ind w:left="240" w:hanging="120"/>
        <w:jc w:val="both"/>
        <w:rPr>
          <w:rFonts w:ascii="Arial" w:eastAsia="Arial" w:hAnsi="Arial" w:cs="Arial"/>
          <w:sz w:val="24"/>
          <w:szCs w:val="24"/>
          <w:vertAlign w:val="superscript"/>
        </w:rPr>
      </w:pPr>
      <w:r>
        <w:rPr>
          <w:rFonts w:ascii="Arial" w:eastAsia="Arial" w:hAnsi="Arial" w:cs="Arial"/>
          <w:sz w:val="24"/>
          <w:szCs w:val="24"/>
        </w:rPr>
        <w:t xml:space="preserve">Table 8 row 58 </w:t>
      </w:r>
    </w:p>
    <w:sectPr w:rsidR="005A3831">
      <w:pgSz w:w="11906" w:h="16838"/>
      <w:pgMar w:top="426" w:right="1274"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96261C8-CDCC-4BFE-96CA-E829460E4578}"/>
    <w:embedBold r:id="rId2" w:fontKey="{C5790968-44C7-4FD8-B8AF-66B6873BFD6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410E3FB1-DE74-447A-802B-8A8120926ECB}"/>
    <w:embedBold r:id="rId4" w:fontKey="{BB586183-75EB-4626-B87F-F9DBE05E3E5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B6376556-D12E-4988-A0A7-AFE29DA017C8}"/>
    <w:embedItalic r:id="rId6" w:fontKey="{2FD7BAEC-E3AA-4C29-87C3-D5BB09EB5108}"/>
  </w:font>
  <w:font w:name="Cambria">
    <w:panose1 w:val="02040503050406030204"/>
    <w:charset w:val="00"/>
    <w:family w:val="roman"/>
    <w:pitch w:val="variable"/>
    <w:sig w:usb0="E00006FF" w:usb1="420024FF" w:usb2="02000000" w:usb3="00000000" w:csb0="0000019F" w:csb1="00000000"/>
    <w:embedRegular r:id="rId7" w:fontKey="{52838BC5-F37C-4A8B-94D6-90F416C2CF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B5B9D"/>
    <w:multiLevelType w:val="multilevel"/>
    <w:tmpl w:val="A90CA520"/>
    <w:lvl w:ilvl="0">
      <w:start w:val="1"/>
      <w:numFmt w:val="bullet"/>
      <w:lvlText w:val=""/>
      <w:lvlJc w:val="left"/>
      <w:pPr>
        <w:ind w:left="720" w:hanging="360"/>
      </w:pPr>
    </w:lvl>
    <w:lvl w:ilvl="1">
      <w:start w:val="1"/>
      <w:numFmt w:val="bullet"/>
      <w:lvlText w:val=""/>
      <w:lvlJc w:val="left"/>
      <w:pPr>
        <w:ind w:left="1440" w:hanging="36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41C4D21"/>
    <w:multiLevelType w:val="multilevel"/>
    <w:tmpl w:val="5108210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FA2B4D"/>
    <w:multiLevelType w:val="multilevel"/>
    <w:tmpl w:val="ABE882D6"/>
    <w:lvl w:ilvl="0">
      <w:start w:val="2"/>
      <w:numFmt w:val="decimal"/>
      <w:lvlText w:val="%1."/>
      <w:lvlJc w:val="left"/>
      <w:pPr>
        <w:ind w:left="720" w:hanging="360"/>
      </w:pPr>
    </w:lvl>
    <w:lvl w:ilvl="1">
      <w:start w:val="1"/>
      <w:numFmt w:val="bullet"/>
      <w:lvlText w:val="•"/>
      <w:lvlJc w:val="left"/>
      <w:pPr>
        <w:ind w:left="1440" w:hanging="360"/>
      </w:pPr>
    </w:lvl>
    <w:lvl w:ilvl="2">
      <w:start w:val="1"/>
      <w:numFmt w:val="lowerLetter"/>
      <w:lvlText w:val="%3)"/>
      <w:lvlJc w:val="left"/>
      <w:pPr>
        <w:ind w:left="2160" w:hanging="360"/>
      </w:pPr>
      <w:rPr>
        <w:rFonts w:ascii="Arial" w:eastAsia="Arial" w:hAnsi="Arial" w:cs="Arial"/>
        <w:sz w:val="24"/>
        <w:szCs w:val="24"/>
      </w:r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16E464C4"/>
    <w:multiLevelType w:val="multilevel"/>
    <w:tmpl w:val="FEFA6F0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4E4116"/>
    <w:multiLevelType w:val="multilevel"/>
    <w:tmpl w:val="6096B210"/>
    <w:lvl w:ilvl="0">
      <w:start w:val="1"/>
      <w:numFmt w:val="bullet"/>
      <w:lvlText w:val="✔"/>
      <w:lvlJc w:val="left"/>
      <w:pPr>
        <w:ind w:left="720" w:hanging="360"/>
      </w:pPr>
      <w:rPr>
        <w:rFonts w:ascii="Noto Sans Symbols" w:eastAsia="Noto Sans Symbols" w:hAnsi="Noto Sans Symbols" w:cs="Noto Sans Symbols"/>
        <w:b/>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EE6108"/>
    <w:multiLevelType w:val="multilevel"/>
    <w:tmpl w:val="635C3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431DE8"/>
    <w:multiLevelType w:val="multilevel"/>
    <w:tmpl w:val="02E207C0"/>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27094463"/>
    <w:multiLevelType w:val="multilevel"/>
    <w:tmpl w:val="8BC0F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515FD5"/>
    <w:multiLevelType w:val="multilevel"/>
    <w:tmpl w:val="80362B1A"/>
    <w:lvl w:ilvl="0">
      <w:start w:val="1"/>
      <w:numFmt w:val="decimal"/>
      <w:lvlText w:val="%1"/>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15:restartNumberingAfterBreak="0">
    <w:nsid w:val="3DD24F7B"/>
    <w:multiLevelType w:val="multilevel"/>
    <w:tmpl w:val="BA560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FBC17E6"/>
    <w:multiLevelType w:val="multilevel"/>
    <w:tmpl w:val="EE60A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35C43F0"/>
    <w:multiLevelType w:val="multilevel"/>
    <w:tmpl w:val="0FA82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8463AB5"/>
    <w:multiLevelType w:val="multilevel"/>
    <w:tmpl w:val="E59C590E"/>
    <w:lvl w:ilvl="0">
      <w:start w:val="1"/>
      <w:numFmt w:val="bullet"/>
      <w:lvlText w:val="✔"/>
      <w:lvlJc w:val="left"/>
      <w:pPr>
        <w:ind w:left="1808" w:hanging="360"/>
      </w:pPr>
      <w:rPr>
        <w:rFonts w:ascii="Noto Sans Symbols" w:eastAsia="Noto Sans Symbols" w:hAnsi="Noto Sans Symbols" w:cs="Noto Sans Symbols"/>
      </w:rPr>
    </w:lvl>
    <w:lvl w:ilvl="1">
      <w:start w:val="1"/>
      <w:numFmt w:val="bullet"/>
      <w:lvlText w:val="o"/>
      <w:lvlJc w:val="left"/>
      <w:pPr>
        <w:ind w:left="2528" w:hanging="360"/>
      </w:pPr>
      <w:rPr>
        <w:rFonts w:ascii="Courier New" w:eastAsia="Courier New" w:hAnsi="Courier New" w:cs="Courier New"/>
      </w:rPr>
    </w:lvl>
    <w:lvl w:ilvl="2">
      <w:start w:val="1"/>
      <w:numFmt w:val="bullet"/>
      <w:lvlText w:val="▪"/>
      <w:lvlJc w:val="left"/>
      <w:pPr>
        <w:ind w:left="3248" w:hanging="360"/>
      </w:pPr>
      <w:rPr>
        <w:rFonts w:ascii="Noto Sans Symbols" w:eastAsia="Noto Sans Symbols" w:hAnsi="Noto Sans Symbols" w:cs="Noto Sans Symbols"/>
      </w:rPr>
    </w:lvl>
    <w:lvl w:ilvl="3">
      <w:start w:val="1"/>
      <w:numFmt w:val="bullet"/>
      <w:lvlText w:val="●"/>
      <w:lvlJc w:val="left"/>
      <w:pPr>
        <w:ind w:left="3968" w:hanging="360"/>
      </w:pPr>
      <w:rPr>
        <w:rFonts w:ascii="Noto Sans Symbols" w:eastAsia="Noto Sans Symbols" w:hAnsi="Noto Sans Symbols" w:cs="Noto Sans Symbols"/>
      </w:rPr>
    </w:lvl>
    <w:lvl w:ilvl="4">
      <w:start w:val="1"/>
      <w:numFmt w:val="bullet"/>
      <w:lvlText w:val="o"/>
      <w:lvlJc w:val="left"/>
      <w:pPr>
        <w:ind w:left="4688" w:hanging="360"/>
      </w:pPr>
      <w:rPr>
        <w:rFonts w:ascii="Courier New" w:eastAsia="Courier New" w:hAnsi="Courier New" w:cs="Courier New"/>
      </w:rPr>
    </w:lvl>
    <w:lvl w:ilvl="5">
      <w:start w:val="1"/>
      <w:numFmt w:val="bullet"/>
      <w:lvlText w:val="▪"/>
      <w:lvlJc w:val="left"/>
      <w:pPr>
        <w:ind w:left="5408" w:hanging="360"/>
      </w:pPr>
      <w:rPr>
        <w:rFonts w:ascii="Noto Sans Symbols" w:eastAsia="Noto Sans Symbols" w:hAnsi="Noto Sans Symbols" w:cs="Noto Sans Symbols"/>
      </w:rPr>
    </w:lvl>
    <w:lvl w:ilvl="6">
      <w:start w:val="1"/>
      <w:numFmt w:val="bullet"/>
      <w:lvlText w:val="●"/>
      <w:lvlJc w:val="left"/>
      <w:pPr>
        <w:ind w:left="6128" w:hanging="360"/>
      </w:pPr>
      <w:rPr>
        <w:rFonts w:ascii="Noto Sans Symbols" w:eastAsia="Noto Sans Symbols" w:hAnsi="Noto Sans Symbols" w:cs="Noto Sans Symbols"/>
      </w:rPr>
    </w:lvl>
    <w:lvl w:ilvl="7">
      <w:start w:val="1"/>
      <w:numFmt w:val="bullet"/>
      <w:lvlText w:val="o"/>
      <w:lvlJc w:val="left"/>
      <w:pPr>
        <w:ind w:left="6848" w:hanging="360"/>
      </w:pPr>
      <w:rPr>
        <w:rFonts w:ascii="Courier New" w:eastAsia="Courier New" w:hAnsi="Courier New" w:cs="Courier New"/>
      </w:rPr>
    </w:lvl>
    <w:lvl w:ilvl="8">
      <w:start w:val="1"/>
      <w:numFmt w:val="bullet"/>
      <w:lvlText w:val="▪"/>
      <w:lvlJc w:val="left"/>
      <w:pPr>
        <w:ind w:left="7568" w:hanging="360"/>
      </w:pPr>
      <w:rPr>
        <w:rFonts w:ascii="Noto Sans Symbols" w:eastAsia="Noto Sans Symbols" w:hAnsi="Noto Sans Symbols" w:cs="Noto Sans Symbols"/>
      </w:rPr>
    </w:lvl>
  </w:abstractNum>
  <w:abstractNum w:abstractNumId="13" w15:restartNumberingAfterBreak="0">
    <w:nsid w:val="5A122AF7"/>
    <w:multiLevelType w:val="multilevel"/>
    <w:tmpl w:val="0730F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A1346EA"/>
    <w:multiLevelType w:val="multilevel"/>
    <w:tmpl w:val="619042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A884D25"/>
    <w:multiLevelType w:val="multilevel"/>
    <w:tmpl w:val="9E6C4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02F29A8"/>
    <w:multiLevelType w:val="multilevel"/>
    <w:tmpl w:val="ADCE4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95" w:hanging="360"/>
      </w:pPr>
      <w:rPr>
        <w:rFonts w:ascii="Arial" w:eastAsia="Arial" w:hAnsi="Arial" w:cs="Arial"/>
        <w:b w:val="0"/>
        <w:sz w:val="48"/>
        <w:szCs w:val="48"/>
        <w:vertAlign w:val="subscrip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1245EDF"/>
    <w:multiLevelType w:val="multilevel"/>
    <w:tmpl w:val="C8202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1390CBE"/>
    <w:multiLevelType w:val="multilevel"/>
    <w:tmpl w:val="FD44C96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E686456"/>
    <w:multiLevelType w:val="multilevel"/>
    <w:tmpl w:val="ED2AE2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57E38E6"/>
    <w:multiLevelType w:val="multilevel"/>
    <w:tmpl w:val="3614F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7BB13C9"/>
    <w:multiLevelType w:val="multilevel"/>
    <w:tmpl w:val="655255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9365329"/>
    <w:multiLevelType w:val="multilevel"/>
    <w:tmpl w:val="49DCCD4C"/>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3" w15:restartNumberingAfterBreak="0">
    <w:nsid w:val="7AC93229"/>
    <w:multiLevelType w:val="multilevel"/>
    <w:tmpl w:val="36E43512"/>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1704749039">
    <w:abstractNumId w:val="15"/>
  </w:num>
  <w:num w:numId="2" w16cid:durableId="1144740362">
    <w:abstractNumId w:val="16"/>
  </w:num>
  <w:num w:numId="3" w16cid:durableId="1183326716">
    <w:abstractNumId w:val="3"/>
  </w:num>
  <w:num w:numId="4" w16cid:durableId="947471881">
    <w:abstractNumId w:val="12"/>
  </w:num>
  <w:num w:numId="5" w16cid:durableId="932666186">
    <w:abstractNumId w:val="18"/>
  </w:num>
  <w:num w:numId="6" w16cid:durableId="793183658">
    <w:abstractNumId w:val="10"/>
  </w:num>
  <w:num w:numId="7" w16cid:durableId="1131168356">
    <w:abstractNumId w:val="8"/>
  </w:num>
  <w:num w:numId="8" w16cid:durableId="845752499">
    <w:abstractNumId w:val="6"/>
  </w:num>
  <w:num w:numId="9" w16cid:durableId="493298279">
    <w:abstractNumId w:val="13"/>
  </w:num>
  <w:num w:numId="10" w16cid:durableId="262693432">
    <w:abstractNumId w:val="19"/>
  </w:num>
  <w:num w:numId="11" w16cid:durableId="1572033517">
    <w:abstractNumId w:val="4"/>
  </w:num>
  <w:num w:numId="12" w16cid:durableId="261379902">
    <w:abstractNumId w:val="21"/>
  </w:num>
  <w:num w:numId="13" w16cid:durableId="2016374631">
    <w:abstractNumId w:val="14"/>
  </w:num>
  <w:num w:numId="14" w16cid:durableId="1110857794">
    <w:abstractNumId w:val="7"/>
  </w:num>
  <w:num w:numId="15" w16cid:durableId="1982536029">
    <w:abstractNumId w:val="9"/>
  </w:num>
  <w:num w:numId="16" w16cid:durableId="2016152628">
    <w:abstractNumId w:val="1"/>
  </w:num>
  <w:num w:numId="17" w16cid:durableId="553197594">
    <w:abstractNumId w:val="11"/>
  </w:num>
  <w:num w:numId="18" w16cid:durableId="1774203226">
    <w:abstractNumId w:val="2"/>
  </w:num>
  <w:num w:numId="19" w16cid:durableId="683094094">
    <w:abstractNumId w:val="23"/>
  </w:num>
  <w:num w:numId="20" w16cid:durableId="273679091">
    <w:abstractNumId w:val="0"/>
  </w:num>
  <w:num w:numId="21" w16cid:durableId="1380667237">
    <w:abstractNumId w:val="20"/>
  </w:num>
  <w:num w:numId="22" w16cid:durableId="1019040973">
    <w:abstractNumId w:val="22"/>
  </w:num>
  <w:num w:numId="23" w16cid:durableId="487982031">
    <w:abstractNumId w:val="5"/>
  </w:num>
  <w:num w:numId="24" w16cid:durableId="6222069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831"/>
    <w:rsid w:val="00020F3E"/>
    <w:rsid w:val="001F01DB"/>
    <w:rsid w:val="002D4AD8"/>
    <w:rsid w:val="003D0BB9"/>
    <w:rsid w:val="00467BB6"/>
    <w:rsid w:val="004C1CDF"/>
    <w:rsid w:val="005621A1"/>
    <w:rsid w:val="005A3831"/>
    <w:rsid w:val="005B39BC"/>
    <w:rsid w:val="00643C69"/>
    <w:rsid w:val="006734E0"/>
    <w:rsid w:val="007868CD"/>
    <w:rsid w:val="008728A3"/>
    <w:rsid w:val="008E01C6"/>
    <w:rsid w:val="00A122E5"/>
    <w:rsid w:val="00AE79C3"/>
    <w:rsid w:val="00B014B8"/>
    <w:rsid w:val="00B9377F"/>
    <w:rsid w:val="00C7180D"/>
    <w:rsid w:val="00C75AF6"/>
    <w:rsid w:val="00CE4C9F"/>
    <w:rsid w:val="00CE64D0"/>
    <w:rsid w:val="00D74F0C"/>
    <w:rsid w:val="00DA6236"/>
    <w:rsid w:val="00DC2C33"/>
    <w:rsid w:val="00F176DF"/>
    <w:rsid w:val="00F55DCE"/>
    <w:rsid w:val="00FB7FE1"/>
    <w:rsid w:val="00FC17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63D41"/>
  <w15:docId w15:val="{0747014B-AAE3-44C4-8178-C9B51850D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7F1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10E8"/>
    <w:pPr>
      <w:ind w:left="720"/>
      <w:contextualSpacing/>
    </w:pPr>
  </w:style>
  <w:style w:type="character" w:styleId="Hyperlink">
    <w:name w:val="Hyperlink"/>
    <w:basedOn w:val="DefaultParagraphFont"/>
    <w:uiPriority w:val="99"/>
    <w:unhideWhenUsed/>
    <w:rsid w:val="003C3DA3"/>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pPr>
      <w:spacing w:after="0" w:line="240" w:lineRule="auto"/>
    </w:pPr>
    <w:tblPr>
      <w:tblStyleRowBandSize w:val="1"/>
      <w:tblStyleColBandSize w:val="1"/>
      <w:tblCellMar>
        <w:left w:w="0" w:type="dxa"/>
        <w:right w:w="0" w:type="dxa"/>
      </w:tblCellMar>
    </w:tbl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table" w:customStyle="1" w:styleId="a6">
    <w:basedOn w:val="TableNormal"/>
    <w:pPr>
      <w:spacing w:after="0" w:line="240" w:lineRule="auto"/>
    </w:pPr>
    <w:tblPr>
      <w:tblStyleRowBandSize w:val="1"/>
      <w:tblStyleColBandSize w:val="1"/>
      <w:tblCellMar>
        <w:left w:w="0" w:type="dxa"/>
        <w:right w:w="0" w:type="dxa"/>
      </w:tblCellMar>
    </w:tblPr>
  </w:style>
  <w:style w:type="table" w:customStyle="1" w:styleId="a7">
    <w:basedOn w:val="TableNormal"/>
    <w:pPr>
      <w:spacing w:after="0" w:line="240" w:lineRule="auto"/>
    </w:pPr>
    <w:tblPr>
      <w:tblStyleRowBandSize w:val="1"/>
      <w:tblStyleColBandSize w:val="1"/>
      <w:tblCellMar>
        <w:left w:w="0" w:type="dxa"/>
        <w:right w:w="0" w:type="dxa"/>
      </w:tblCellMar>
    </w:tblPr>
  </w:style>
  <w:style w:type="table" w:customStyle="1" w:styleId="a8">
    <w:basedOn w:val="TableNormal"/>
    <w:pPr>
      <w:spacing w:after="0" w:line="240" w:lineRule="auto"/>
    </w:pPr>
    <w:tblPr>
      <w:tblStyleRowBandSize w:val="1"/>
      <w:tblStyleColBandSize w:val="1"/>
      <w:tblCellMar>
        <w:left w:w="0" w:type="dxa"/>
        <w:right w:w="0" w:type="dxa"/>
      </w:tblCellMar>
    </w:tblPr>
  </w:style>
  <w:style w:type="table" w:customStyle="1" w:styleId="a9">
    <w:basedOn w:val="TableNormal"/>
    <w:pPr>
      <w:spacing w:after="0" w:line="240" w:lineRule="auto"/>
    </w:pPr>
    <w:tblPr>
      <w:tblStyleRowBandSize w:val="1"/>
      <w:tblStyleColBandSize w:val="1"/>
      <w:tblCellMar>
        <w:left w:w="0" w:type="dxa"/>
        <w:right w:w="0" w:type="dxa"/>
      </w:tblCellMar>
    </w:tblPr>
  </w:style>
  <w:style w:type="table" w:customStyle="1" w:styleId="aa">
    <w:basedOn w:val="TableNormal"/>
    <w:pPr>
      <w:spacing w:after="0" w:line="240" w:lineRule="auto"/>
    </w:pPr>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872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evon.gov.uk/education-and-families/send-local-offer/" TargetMode="External"/><Relationship Id="rId5" Type="http://schemas.openxmlformats.org/officeDocument/2006/relationships/numbering" Target="numbering.xml"/><Relationship Id="rId10" Type="http://schemas.openxmlformats.org/officeDocument/2006/relationships/hyperlink" Target="mailto:tash.summerville@sticklepath.tarkatrust.org.uk" TargetMode="External"/><Relationship Id="rId4" Type="http://schemas.openxmlformats.org/officeDocument/2006/relationships/customXml" Target="../customXml/item4.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aXc7yQ2jFjwv0KmMMH704IShfA==">CgMxLjAyCWlkLmdqZGd4czIIaC5namRneHM4AHIhMWUtMzdDcjZNa0NwUDdmUHZIMVlKU3RvSHlKWkd3YlhC</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5553453f-fa74-472a-8bcc-4a1077fd6e56" xsi:nil="true"/>
    <lcf76f155ced4ddcb4097134ff3c332f xmlns="49f47c39-e86c-4a1c-96af-c16e169a2f7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5A24B393A6454EAE70BF0EA98F9A00" ma:contentTypeVersion="15" ma:contentTypeDescription="Create a new document." ma:contentTypeScope="" ma:versionID="8214aa72daafce486b7a10352d81f561">
  <xsd:schema xmlns:xsd="http://www.w3.org/2001/XMLSchema" xmlns:xs="http://www.w3.org/2001/XMLSchema" xmlns:p="http://schemas.microsoft.com/office/2006/metadata/properties" xmlns:ns2="49f47c39-e86c-4a1c-96af-c16e169a2f79" xmlns:ns3="5553453f-fa74-472a-8bcc-4a1077fd6e56" targetNamespace="http://schemas.microsoft.com/office/2006/metadata/properties" ma:root="true" ma:fieldsID="7b7395bb82d23101f99b018c2c0c2d14" ns2:_="" ns3:_="">
    <xsd:import namespace="49f47c39-e86c-4a1c-96af-c16e169a2f79"/>
    <xsd:import namespace="5553453f-fa74-472a-8bcc-4a1077fd6e5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47c39-e86c-4a1c-96af-c16e169a2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26b18bd-3db2-4899-ad4c-a760fb6e1f2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53453f-fa74-472a-8bcc-4a1077fd6e5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7916373-2815-447f-9611-d7718924c033}" ma:internalName="TaxCatchAll" ma:showField="CatchAllData" ma:web="5553453f-fa74-472a-8bcc-4a1077fd6e5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9E2F68E-472D-471E-A119-0DC942DA3E88}">
  <ds:schemaRefs>
    <ds:schemaRef ds:uri="http://schemas.microsoft.com/office/2006/metadata/properties"/>
    <ds:schemaRef ds:uri="http://schemas.microsoft.com/office/infopath/2007/PartnerControls"/>
    <ds:schemaRef ds:uri="5553453f-fa74-472a-8bcc-4a1077fd6e56"/>
    <ds:schemaRef ds:uri="49f47c39-e86c-4a1c-96af-c16e169a2f79"/>
  </ds:schemaRefs>
</ds:datastoreItem>
</file>

<file path=customXml/itemProps3.xml><?xml version="1.0" encoding="utf-8"?>
<ds:datastoreItem xmlns:ds="http://schemas.openxmlformats.org/officeDocument/2006/customXml" ds:itemID="{8F9DAE00-89C1-4F73-820E-90DB0A0CE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47c39-e86c-4a1c-96af-c16e169a2f79"/>
    <ds:schemaRef ds:uri="5553453f-fa74-472a-8bcc-4a1077fd6e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462EA3-3AEF-45FD-B0AD-D13A2FE5B9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7793</Words>
  <Characters>44424</Characters>
  <Application>Microsoft Office Word</Application>
  <DocSecurity>0</DocSecurity>
  <Lines>370</Lines>
  <Paragraphs>104</Paragraphs>
  <ScaleCrop>false</ScaleCrop>
  <Company>Tarka Learning Partnership</Company>
  <LinksUpToDate>false</LinksUpToDate>
  <CharactersWithSpaces>52113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GNewman</dc:creator>
  <cp:lastModifiedBy>Tash Summerville</cp:lastModifiedBy>
  <cp:revision>4</cp:revision>
  <dcterms:created xsi:type="dcterms:W3CDTF">2024-09-24T13:38:00Z</dcterms:created>
  <dcterms:modified xsi:type="dcterms:W3CDTF">2025-01-22T11:51:00Z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0x010100A65A24B393A6454EAE70BF0EA98F9A00</vt:lpwstr>
  </property>
  <property fmtid="{D5CDD505-2E9C-101B-9397-08002B2CF9AE}" pid="3" name="MediaServiceImageTags">
    <vt:lpwstr/>
  </property>
</Properties>
</file>